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8BEA2" w14:textId="77777777" w:rsidR="0080345E" w:rsidRDefault="0080345E" w:rsidP="00B13252">
      <w:pPr>
        <w:pStyle w:val="HK-Hanketiedot1a"/>
      </w:pPr>
    </w:p>
    <w:p w14:paraId="5B160C9D" w14:textId="77777777" w:rsidR="0080345E" w:rsidRPr="00397276" w:rsidRDefault="0080345E" w:rsidP="00B13252">
      <w:pPr>
        <w:pStyle w:val="HK-Hanketiedot1"/>
        <w:tabs>
          <w:tab w:val="left" w:pos="5103"/>
        </w:tabs>
        <w:rPr>
          <w:color w:val="auto"/>
          <w:sz w:val="16"/>
        </w:rPr>
      </w:pPr>
      <w:r w:rsidRPr="00397276">
        <w:rPr>
          <w:color w:val="auto"/>
          <w:sz w:val="16"/>
        </w:rPr>
        <w:t>Tilaaja:</w:t>
      </w:r>
      <w:r w:rsidRPr="00397276">
        <w:rPr>
          <w:color w:val="auto"/>
          <w:sz w:val="16"/>
        </w:rPr>
        <w:tab/>
      </w:r>
      <w:r w:rsidR="00F51646">
        <w:rPr>
          <w:color w:val="auto"/>
          <w:sz w:val="16"/>
        </w:rPr>
        <w:t>Toimittaja</w:t>
      </w:r>
      <w:r w:rsidRPr="00397276">
        <w:rPr>
          <w:color w:val="auto"/>
          <w:sz w:val="16"/>
        </w:rPr>
        <w:t>:</w:t>
      </w:r>
    </w:p>
    <w:p w14:paraId="77EED2FA" w14:textId="77777777" w:rsidR="00EC5015" w:rsidRPr="00FD5181" w:rsidRDefault="00A25718" w:rsidP="00A2717B">
      <w:pPr>
        <w:pStyle w:val="HK-Hanketiedot1"/>
        <w:tabs>
          <w:tab w:val="left" w:pos="5103"/>
        </w:tabs>
        <w:rPr>
          <w:color w:val="auto"/>
          <w:highlight w:val="yellow"/>
        </w:rPr>
      </w:pPr>
      <w:r>
        <w:rPr>
          <w:color w:val="auto"/>
          <w:highlight w:val="yellow"/>
        </w:rPr>
        <w:t>[</w:t>
      </w:r>
      <w:r w:rsidR="00EC5015" w:rsidRPr="00FD5181">
        <w:rPr>
          <w:color w:val="auto"/>
          <w:highlight w:val="yellow"/>
        </w:rPr>
        <w:t>XXX</w:t>
      </w:r>
      <w:r>
        <w:rPr>
          <w:color w:val="auto"/>
        </w:rPr>
        <w:t>]</w:t>
      </w:r>
      <w:r w:rsidR="00EC5015">
        <w:rPr>
          <w:color w:val="auto"/>
        </w:rPr>
        <w:tab/>
      </w:r>
      <w:r>
        <w:rPr>
          <w:color w:val="auto"/>
        </w:rPr>
        <w:t>[</w:t>
      </w:r>
      <w:r w:rsidR="00EC5015" w:rsidRPr="00FD5181">
        <w:rPr>
          <w:color w:val="auto"/>
          <w:highlight w:val="yellow"/>
        </w:rPr>
        <w:t>XXX</w:t>
      </w:r>
      <w:r>
        <w:rPr>
          <w:color w:val="auto"/>
          <w:highlight w:val="yellow"/>
        </w:rPr>
        <w:t>]</w:t>
      </w:r>
    </w:p>
    <w:p w14:paraId="2020A8E6" w14:textId="77777777" w:rsidR="0080345E" w:rsidRPr="00FD5181" w:rsidRDefault="00A25718" w:rsidP="00EC5015">
      <w:pPr>
        <w:pStyle w:val="HK-Hanketiedot1"/>
        <w:tabs>
          <w:tab w:val="left" w:pos="5103"/>
        </w:tabs>
        <w:rPr>
          <w:color w:val="auto"/>
          <w:highlight w:val="yellow"/>
        </w:rPr>
      </w:pPr>
      <w:r>
        <w:rPr>
          <w:color w:val="auto"/>
          <w:highlight w:val="yellow"/>
        </w:rPr>
        <w:t>[</w:t>
      </w:r>
      <w:r w:rsidR="00EC5015" w:rsidRPr="00FD5181">
        <w:rPr>
          <w:color w:val="auto"/>
          <w:highlight w:val="yellow"/>
        </w:rPr>
        <w:t>xxx</w:t>
      </w:r>
      <w:r>
        <w:rPr>
          <w:color w:val="auto"/>
          <w:highlight w:val="yellow"/>
        </w:rPr>
        <w:t>]</w:t>
      </w:r>
      <w:r w:rsidR="00A2717B" w:rsidRPr="00FD5181">
        <w:rPr>
          <w:color w:val="auto"/>
          <w:highlight w:val="yellow"/>
        </w:rPr>
        <w:tab/>
      </w:r>
      <w:r>
        <w:rPr>
          <w:color w:val="auto"/>
          <w:highlight w:val="yellow"/>
        </w:rPr>
        <w:t>[</w:t>
      </w:r>
      <w:r w:rsidR="00EC5015" w:rsidRPr="00FD5181">
        <w:rPr>
          <w:color w:val="auto"/>
          <w:highlight w:val="yellow"/>
        </w:rPr>
        <w:t>xxx</w:t>
      </w:r>
      <w:r>
        <w:rPr>
          <w:color w:val="auto"/>
          <w:highlight w:val="yellow"/>
        </w:rPr>
        <w:t>]</w:t>
      </w:r>
    </w:p>
    <w:p w14:paraId="1FFC3E92" w14:textId="77777777" w:rsidR="0080345E" w:rsidRPr="00397276" w:rsidRDefault="00A25718" w:rsidP="00B13252">
      <w:pPr>
        <w:pStyle w:val="HK-Hanketiedot1"/>
        <w:tabs>
          <w:tab w:val="left" w:pos="5103"/>
        </w:tabs>
        <w:rPr>
          <w:color w:val="auto"/>
        </w:rPr>
      </w:pPr>
      <w:r>
        <w:rPr>
          <w:color w:val="auto"/>
          <w:highlight w:val="yellow"/>
        </w:rPr>
        <w:t>[</w:t>
      </w:r>
      <w:r w:rsidR="00EC5015" w:rsidRPr="00FD5181">
        <w:rPr>
          <w:color w:val="auto"/>
          <w:highlight w:val="yellow"/>
        </w:rPr>
        <w:t>xxx</w:t>
      </w:r>
      <w:r>
        <w:rPr>
          <w:color w:val="auto"/>
          <w:highlight w:val="yellow"/>
        </w:rPr>
        <w:t>]</w:t>
      </w:r>
      <w:r w:rsidR="0080345E" w:rsidRPr="00FD5181">
        <w:rPr>
          <w:color w:val="auto"/>
          <w:highlight w:val="yellow"/>
        </w:rPr>
        <w:tab/>
      </w:r>
      <w:r>
        <w:rPr>
          <w:color w:val="auto"/>
          <w:highlight w:val="yellow"/>
        </w:rPr>
        <w:t>[</w:t>
      </w:r>
      <w:r w:rsidR="00EC5015" w:rsidRPr="00FD5181">
        <w:rPr>
          <w:color w:val="auto"/>
          <w:highlight w:val="yellow"/>
        </w:rPr>
        <w:t>xxx</w:t>
      </w:r>
      <w:r>
        <w:rPr>
          <w:color w:val="auto"/>
        </w:rPr>
        <w:t>]</w:t>
      </w:r>
    </w:p>
    <w:p w14:paraId="2AF937AA" w14:textId="77777777" w:rsidR="0080345E" w:rsidRPr="00397276" w:rsidRDefault="00397276">
      <w:pPr>
        <w:pStyle w:val="HK-Hanketiedot1"/>
        <w:rPr>
          <w:color w:val="auto"/>
        </w:rPr>
      </w:pPr>
      <w:r w:rsidRPr="00397276">
        <w:rPr>
          <w:color w:val="auto"/>
        </w:rPr>
        <w:tab/>
      </w:r>
      <w:r w:rsidRPr="00397276">
        <w:rPr>
          <w:color w:val="auto"/>
        </w:rPr>
        <w:tab/>
      </w:r>
      <w:r w:rsidRPr="00397276">
        <w:rPr>
          <w:color w:val="auto"/>
        </w:rPr>
        <w:tab/>
      </w:r>
      <w:r w:rsidRPr="00397276">
        <w:rPr>
          <w:color w:val="auto"/>
        </w:rPr>
        <w:tab/>
      </w:r>
      <w:r w:rsidRPr="00397276">
        <w:rPr>
          <w:color w:val="auto"/>
        </w:rPr>
        <w:tab/>
      </w:r>
      <w:r w:rsidRPr="00397276">
        <w:rPr>
          <w:color w:val="auto"/>
        </w:rPr>
        <w:tab/>
      </w:r>
      <w:r w:rsidRPr="00397276">
        <w:rPr>
          <w:color w:val="auto"/>
        </w:rPr>
        <w:tab/>
      </w:r>
    </w:p>
    <w:p w14:paraId="35D93951" w14:textId="77777777" w:rsidR="0080345E" w:rsidRPr="00397276" w:rsidRDefault="0080345E">
      <w:pPr>
        <w:pStyle w:val="HK-Hanketiedot1"/>
        <w:tabs>
          <w:tab w:val="left" w:pos="4253"/>
          <w:tab w:val="left" w:pos="4536"/>
        </w:tabs>
        <w:rPr>
          <w:color w:val="auto"/>
          <w:sz w:val="16"/>
        </w:rPr>
      </w:pPr>
      <w:r w:rsidRPr="00397276">
        <w:rPr>
          <w:color w:val="auto"/>
          <w:sz w:val="16"/>
        </w:rPr>
        <w:t>Hanke:</w:t>
      </w:r>
    </w:p>
    <w:p w14:paraId="6978B9FB" w14:textId="621E7933" w:rsidR="0080345E" w:rsidRDefault="00A25718">
      <w:pPr>
        <w:pStyle w:val="HK-Hanketiedot1"/>
        <w:rPr>
          <w:color w:val="auto"/>
        </w:rPr>
      </w:pPr>
      <w:r>
        <w:rPr>
          <w:color w:val="auto"/>
          <w:highlight w:val="yellow"/>
        </w:rPr>
        <w:t>[</w:t>
      </w:r>
      <w:r w:rsidR="00EC5015" w:rsidRPr="00FD5181">
        <w:rPr>
          <w:color w:val="auto"/>
          <w:highlight w:val="yellow"/>
        </w:rPr>
        <w:t>xxx</w:t>
      </w:r>
      <w:r w:rsidR="00574008">
        <w:rPr>
          <w:color w:val="auto"/>
        </w:rPr>
        <w:t>]</w:t>
      </w:r>
    </w:p>
    <w:p w14:paraId="5783BF0E" w14:textId="77777777" w:rsidR="00EC5015" w:rsidRPr="00397276" w:rsidRDefault="00EC5015">
      <w:pPr>
        <w:pStyle w:val="HK-Hanketiedot1"/>
        <w:rPr>
          <w:color w:val="auto"/>
        </w:rPr>
      </w:pPr>
    </w:p>
    <w:p w14:paraId="74455300" w14:textId="307D62FE" w:rsidR="00A2717B" w:rsidRDefault="00574008" w:rsidP="005A59A3">
      <w:pPr>
        <w:pStyle w:val="HK-Aiheotsikko1"/>
        <w:rPr>
          <w:color w:val="auto"/>
        </w:rPr>
      </w:pPr>
      <w:r w:rsidRPr="00397276">
        <w:rPr>
          <w:noProof/>
          <w:color w:val="auto"/>
        </w:rPr>
        <mc:AlternateContent>
          <mc:Choice Requires="wpg">
            <w:drawing>
              <wp:anchor distT="0" distB="0" distL="114300" distR="114300" simplePos="0" relativeHeight="251658240" behindDoc="0" locked="0" layoutInCell="0" allowOverlap="1" wp14:anchorId="7F1E47F2" wp14:editId="1260FB32">
                <wp:simplePos x="0" y="0"/>
                <wp:positionH relativeFrom="column">
                  <wp:posOffset>-80010</wp:posOffset>
                </wp:positionH>
                <wp:positionV relativeFrom="paragraph">
                  <wp:posOffset>77470</wp:posOffset>
                </wp:positionV>
                <wp:extent cx="139065" cy="302895"/>
                <wp:effectExtent l="0" t="0" r="0" b="0"/>
                <wp:wrapNone/>
                <wp:docPr id="1701544275" name="Group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065" cy="302895"/>
                          <a:chOff x="1013" y="5150"/>
                          <a:chExt cx="219" cy="477"/>
                        </a:xfrm>
                      </wpg:grpSpPr>
                      <wps:wsp>
                        <wps:cNvPr id="546623324" name="Rectangle 8"/>
                        <wps:cNvSpPr>
                          <a:spLocks noChangeArrowheads="1"/>
                        </wps:cNvSpPr>
                        <wps:spPr bwMode="auto">
                          <a:xfrm>
                            <a:off x="1013" y="5282"/>
                            <a:ext cx="219" cy="345"/>
                          </a:xfrm>
                          <a:prstGeom prst="rect">
                            <a:avLst/>
                          </a:prstGeom>
                          <a:solidFill>
                            <a:srgbClr val="FFFFFF"/>
                          </a:solidFill>
                          <a:ln w="6350">
                            <a:solidFill>
                              <a:srgbClr val="FFFFFF"/>
                            </a:solidFill>
                            <a:miter lim="800000"/>
                            <a:headEnd/>
                            <a:tailEnd/>
                          </a:ln>
                        </wps:spPr>
                        <wps:bodyPr rot="0" vert="horz" wrap="square" lIns="91440" tIns="45720" rIns="91440" bIns="45720" anchor="t" anchorCtr="0" upright="1">
                          <a:noAutofit/>
                        </wps:bodyPr>
                      </wps:wsp>
                      <wps:wsp>
                        <wps:cNvPr id="1583703628" name="Rectangle 9"/>
                        <wps:cNvSpPr>
                          <a:spLocks noChangeArrowheads="1"/>
                        </wps:cNvSpPr>
                        <wps:spPr bwMode="auto">
                          <a:xfrm>
                            <a:off x="1013" y="5150"/>
                            <a:ext cx="219" cy="216"/>
                          </a:xfrm>
                          <a:prstGeom prst="rect">
                            <a:avLst/>
                          </a:prstGeom>
                          <a:solidFill>
                            <a:srgbClr val="000000"/>
                          </a:solidFill>
                          <a:ln w="6350">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F1499F" id="Group 7" o:spid="_x0000_s1026" alt="&quot;&quot;" style="position:absolute;margin-left:-6.3pt;margin-top:6.1pt;width:10.95pt;height:23.85pt;z-index:251658240" coordorigin="1013,5150" coordsize="219,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" o:allowincell="f">
                <v:rect id="Rectangle 8" o:spid="_x0000_s1027" style="position:absolute;left:1013;top:5282;width:219;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" strokecolor="white" strokeweight=".5pt"/>
                <v:rect id="Rectangle 9" o:spid="_x0000_s1028" style="position:absolute;left:1013;top:5150;width:219;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" fillcolor="black" strokeweight=".5pt"/>
              </v:group>
            </w:pict>
          </mc:Fallback>
        </mc:AlternateContent>
      </w:r>
      <w:r w:rsidR="005A59A3">
        <w:rPr>
          <w:color w:val="auto"/>
        </w:rPr>
        <w:t>Esco-palvelut</w:t>
      </w:r>
      <w:r w:rsidR="009813B9">
        <w:rPr>
          <w:color w:val="auto"/>
        </w:rPr>
        <w:t xml:space="preserve"> </w:t>
      </w:r>
      <w:r w:rsidR="00A25718">
        <w:rPr>
          <w:color w:val="auto"/>
        </w:rPr>
        <w:t>[</w:t>
      </w:r>
      <w:r w:rsidR="00EC5015" w:rsidRPr="00F769D7">
        <w:rPr>
          <w:color w:val="auto"/>
          <w:highlight w:val="yellow"/>
        </w:rPr>
        <w:t>XXX</w:t>
      </w:r>
      <w:r w:rsidR="00A25718">
        <w:rPr>
          <w:color w:val="auto"/>
        </w:rPr>
        <w:t>]</w:t>
      </w:r>
    </w:p>
    <w:p w14:paraId="2D902093" w14:textId="77777777" w:rsidR="00980F6D" w:rsidRDefault="00980F6D" w:rsidP="00980F6D"/>
    <w:p w14:paraId="2E17058E" w14:textId="77777777" w:rsidR="00980F6D" w:rsidRDefault="00980F6D" w:rsidP="00980F6D"/>
    <w:p w14:paraId="51901885" w14:textId="77777777" w:rsidR="00980F6D" w:rsidRPr="00980F6D" w:rsidRDefault="00980F6D" w:rsidP="00980F6D">
      <w:pPr>
        <w:spacing w:before="100" w:beforeAutospacing="1" w:after="100" w:afterAutospacing="1"/>
        <w:jc w:val="center"/>
        <w:rPr>
          <w:color w:val="EE0000"/>
          <w:sz w:val="24"/>
          <w:szCs w:val="24"/>
        </w:rPr>
      </w:pPr>
      <w:r w:rsidRPr="00980F6D">
        <w:rPr>
          <w:b/>
          <w:bCs/>
          <w:color w:val="EE0000"/>
          <w:sz w:val="24"/>
          <w:szCs w:val="24"/>
        </w:rPr>
        <w:t>VASTUUVAPAUSLAUSEKE</w:t>
      </w:r>
    </w:p>
    <w:p w14:paraId="200983C1" w14:textId="77777777" w:rsidR="00980F6D" w:rsidRPr="00980F6D" w:rsidRDefault="00980F6D" w:rsidP="00980F6D">
      <w:pPr>
        <w:spacing w:before="100" w:beforeAutospacing="1" w:after="100" w:afterAutospacing="1"/>
        <w:jc w:val="center"/>
        <w:rPr>
          <w:color w:val="EE0000"/>
          <w:sz w:val="24"/>
          <w:szCs w:val="24"/>
        </w:rPr>
      </w:pPr>
      <w:r w:rsidRPr="00980F6D">
        <w:rPr>
          <w:color w:val="EE0000"/>
          <w:sz w:val="24"/>
          <w:szCs w:val="24"/>
        </w:rPr>
        <w:t xml:space="preserve">Motiva Oy:n tarjoamat sopimusmallit ovat yleisiä suosituksia, eivätkä ne muodosta oikeudellista neuvontaa. Mallit tarjotaan </w:t>
      </w:r>
      <w:r w:rsidRPr="00980F6D">
        <w:rPr>
          <w:b/>
          <w:bCs/>
          <w:color w:val="EE0000"/>
          <w:sz w:val="24"/>
          <w:szCs w:val="24"/>
        </w:rPr>
        <w:t>"sellaisena kuin ne ovat"</w:t>
      </w:r>
      <w:r w:rsidRPr="00980F6D">
        <w:rPr>
          <w:color w:val="EE0000"/>
          <w:sz w:val="24"/>
          <w:szCs w:val="24"/>
        </w:rPr>
        <w:t>, ja käyttäjä vastaa aina niiden sovittamisesta yksittäiseen hankkeeseen ja voimassa olevaan lainsäädäntöön.</w:t>
      </w:r>
    </w:p>
    <w:p w14:paraId="281049FF" w14:textId="77777777" w:rsidR="00980F6D" w:rsidRPr="00980F6D" w:rsidRDefault="00980F6D" w:rsidP="00980F6D">
      <w:pPr>
        <w:spacing w:before="100" w:beforeAutospacing="1" w:after="100" w:afterAutospacing="1"/>
        <w:jc w:val="center"/>
        <w:rPr>
          <w:color w:val="EE0000"/>
          <w:sz w:val="24"/>
          <w:szCs w:val="24"/>
        </w:rPr>
      </w:pPr>
      <w:r w:rsidRPr="00980F6D">
        <w:rPr>
          <w:color w:val="EE0000"/>
          <w:sz w:val="24"/>
          <w:szCs w:val="24"/>
        </w:rPr>
        <w:t>Motiva Oy ei vastaa mallien juridisesta pätevyydestä, virheettömyydestä tai niiden käytöstä mahdollisesti aiheutuvista vahingoista. Suosittelemme lopullisen sopimuksen tarkistuttamista juridisella asiantuntijalla.</w:t>
      </w:r>
    </w:p>
    <w:p w14:paraId="13F38F09" w14:textId="77777777" w:rsidR="00980F6D" w:rsidRPr="00980F6D" w:rsidRDefault="00980F6D" w:rsidP="00980F6D">
      <w:pPr>
        <w:spacing w:before="100" w:beforeAutospacing="1" w:after="100" w:afterAutospacing="1"/>
        <w:jc w:val="center"/>
        <w:rPr>
          <w:color w:val="EE0000"/>
          <w:sz w:val="24"/>
          <w:szCs w:val="24"/>
        </w:rPr>
        <w:sectPr w:rsidR="00980F6D" w:rsidRPr="00980F6D" w:rsidSect="00980F6D">
          <w:headerReference w:type="even" r:id="rId12"/>
          <w:headerReference w:type="default" r:id="rId13"/>
          <w:footerReference w:type="even" r:id="rId14"/>
          <w:footerReference w:type="default" r:id="rId15"/>
          <w:headerReference w:type="first" r:id="rId16"/>
          <w:footerReference w:type="first" r:id="rId17"/>
          <w:pgSz w:w="11910" w:h="16840"/>
          <w:pgMar w:top="1480" w:right="480" w:bottom="960" w:left="1020" w:header="664" w:footer="762" w:gutter="0"/>
          <w:pgNumType w:start="1"/>
          <w:cols w:space="708"/>
        </w:sectPr>
      </w:pPr>
      <w:r w:rsidRPr="00980F6D">
        <w:rPr>
          <w:color w:val="EE0000"/>
          <w:sz w:val="24"/>
          <w:szCs w:val="24"/>
        </w:rPr>
        <w:t>Sopimus pyrkii noudattamaan energiatehokkuusdirektiivin liitettä XV sekä standardia SFS EN 17669 ja SFS EN 50046.</w:t>
      </w:r>
    </w:p>
    <w:p w14:paraId="228E1BD1" w14:textId="3C2693C1" w:rsidR="00DA46D9" w:rsidRDefault="00DA46D9" w:rsidP="00F81078">
      <w:pPr>
        <w:pStyle w:val="Otsikko1"/>
        <w:numPr>
          <w:ilvl w:val="0"/>
          <w:numId w:val="0"/>
        </w:numPr>
        <w:tabs>
          <w:tab w:val="num" w:pos="851"/>
        </w:tabs>
        <w:ind w:left="851"/>
      </w:pPr>
    </w:p>
    <w:p w14:paraId="40CDDB4C" w14:textId="77777777" w:rsidR="00F81078" w:rsidRDefault="00F81078" w:rsidP="00F81078">
      <w:pPr>
        <w:pStyle w:val="Otsikko1"/>
      </w:pPr>
      <w:r w:rsidRPr="00F81078">
        <w:t>sopijapuolet</w:t>
      </w:r>
    </w:p>
    <w:p w14:paraId="3462B931" w14:textId="77777777" w:rsidR="00F81078" w:rsidRPr="00FD5181" w:rsidRDefault="00F81078" w:rsidP="00F81078">
      <w:pPr>
        <w:pStyle w:val="HK-Normaali"/>
        <w:ind w:hanging="2552"/>
        <w:rPr>
          <w:highlight w:val="yellow"/>
        </w:rPr>
      </w:pPr>
      <w:proofErr w:type="gramStart"/>
      <w:r>
        <w:rPr>
          <w:rFonts w:ascii="Wingdings" w:eastAsia="Wingdings" w:hAnsi="Wingdings" w:cs="Wingdings"/>
        </w:rPr>
        <w:t>n</w:t>
      </w:r>
      <w:r>
        <w:t xml:space="preserve">  Tilaaja</w:t>
      </w:r>
      <w:proofErr w:type="gramEnd"/>
      <w:r>
        <w:t xml:space="preserve">: </w:t>
      </w:r>
      <w:r>
        <w:tab/>
      </w:r>
      <w:r w:rsidR="00A25718">
        <w:t>[</w:t>
      </w:r>
      <w:r w:rsidRPr="00FD5181">
        <w:rPr>
          <w:highlight w:val="yellow"/>
        </w:rPr>
        <w:t>XXX</w:t>
      </w:r>
      <w:r w:rsidR="00A25718">
        <w:rPr>
          <w:highlight w:val="yellow"/>
        </w:rPr>
        <w:t>]</w:t>
      </w:r>
    </w:p>
    <w:p w14:paraId="23018DBD" w14:textId="77777777" w:rsidR="00F81078" w:rsidRDefault="00F81078" w:rsidP="00F81078">
      <w:pPr>
        <w:pStyle w:val="HK-Normaali"/>
      </w:pPr>
    </w:p>
    <w:p w14:paraId="0DA747D5" w14:textId="2A533697" w:rsidR="00F81078" w:rsidRDefault="00F81078" w:rsidP="00F81078">
      <w:pPr>
        <w:pStyle w:val="HK-Normaali"/>
        <w:rPr>
          <w:color w:val="FF0000"/>
        </w:rPr>
      </w:pPr>
      <w:bookmarkStart w:id="0" w:name="_Hlk187136098"/>
      <w:r w:rsidRPr="004F1D57">
        <w:rPr>
          <w:highlight w:val="yellow"/>
        </w:rPr>
        <w:t>xxx</w:t>
      </w:r>
      <w:r w:rsidRPr="004F1D57">
        <w:t xml:space="preserve"> on jäljempänä Tilaaja.</w:t>
      </w:r>
      <w:bookmarkEnd w:id="0"/>
    </w:p>
    <w:p w14:paraId="657B6462" w14:textId="77777777" w:rsidR="00F81078" w:rsidRPr="00182D6E" w:rsidRDefault="00F81078" w:rsidP="00F81078">
      <w:pPr>
        <w:pStyle w:val="HK-Normaali"/>
      </w:pPr>
    </w:p>
    <w:p w14:paraId="49C6F1AC" w14:textId="77777777" w:rsidR="00F81078" w:rsidRDefault="00F81078" w:rsidP="00F81078">
      <w:pPr>
        <w:pStyle w:val="HK-Normaali"/>
      </w:pPr>
      <w:r>
        <w:t>Tilaajan edustajat sopimusasioissa:</w:t>
      </w:r>
    </w:p>
    <w:p w14:paraId="703226CD" w14:textId="77777777" w:rsidR="00F81078" w:rsidRDefault="00F81078" w:rsidP="00F81078">
      <w:pPr>
        <w:pStyle w:val="HK-Normaali"/>
      </w:pPr>
      <w:r>
        <w:t xml:space="preserve">- </w:t>
      </w:r>
      <w:r w:rsidRPr="00FD5181">
        <w:rPr>
          <w:highlight w:val="yellow"/>
        </w:rPr>
        <w:t>xxx</w:t>
      </w:r>
      <w:r>
        <w:t xml:space="preserve"> (YSE)</w:t>
      </w:r>
    </w:p>
    <w:p w14:paraId="4F078613" w14:textId="77777777" w:rsidR="00F81078" w:rsidRDefault="00F81078" w:rsidP="00F81078">
      <w:pPr>
        <w:pStyle w:val="HK-Normaali"/>
      </w:pPr>
    </w:p>
    <w:p w14:paraId="6EAF6DA0" w14:textId="77777777" w:rsidR="00F81078" w:rsidRDefault="00F81078" w:rsidP="00F81078">
      <w:pPr>
        <w:pStyle w:val="HK-Normaali"/>
      </w:pPr>
      <w:r>
        <w:t>Tilaajan yhteyshenkilönä toimii</w:t>
      </w:r>
    </w:p>
    <w:p w14:paraId="5B0D9473" w14:textId="77777777" w:rsidR="00F81078" w:rsidRDefault="00F81078" w:rsidP="00574008">
      <w:pPr>
        <w:pStyle w:val="HK-Normaali"/>
        <w:numPr>
          <w:ilvl w:val="0"/>
          <w:numId w:val="8"/>
        </w:numPr>
        <w:tabs>
          <w:tab w:val="left" w:pos="2835"/>
        </w:tabs>
        <w:rPr>
          <w:color w:val="000080"/>
        </w:rPr>
      </w:pPr>
      <w:r w:rsidRPr="00FD5181">
        <w:rPr>
          <w:highlight w:val="yellow"/>
        </w:rPr>
        <w:t>XXX</w:t>
      </w:r>
      <w:r>
        <w:tab/>
      </w:r>
    </w:p>
    <w:p w14:paraId="3304ED66" w14:textId="77777777" w:rsidR="00F81078" w:rsidRDefault="00F81078" w:rsidP="00F81078">
      <w:pPr>
        <w:pStyle w:val="HK-Normaali"/>
      </w:pPr>
      <w:r>
        <w:t>Tilaajan edustajat työsuoritukseen liittyvissä asioissa:</w:t>
      </w:r>
    </w:p>
    <w:p w14:paraId="5F1431ED" w14:textId="7216C8AA" w:rsidR="00F81078" w:rsidRPr="009B17C9" w:rsidRDefault="00F81078" w:rsidP="00574008">
      <w:pPr>
        <w:pStyle w:val="HK-Normaali"/>
        <w:numPr>
          <w:ilvl w:val="0"/>
          <w:numId w:val="7"/>
        </w:numPr>
        <w:tabs>
          <w:tab w:val="left" w:pos="2835"/>
        </w:tabs>
        <w:rPr>
          <w:color w:val="000080"/>
        </w:rPr>
      </w:pPr>
      <w:r>
        <w:t xml:space="preserve">hankkeen projektipäällikkö tai hankkeesta vastaava henkilö </w:t>
      </w:r>
    </w:p>
    <w:p w14:paraId="24CC4311" w14:textId="77777777" w:rsidR="00F81078" w:rsidRPr="00444F86" w:rsidRDefault="00F81078" w:rsidP="00F81078">
      <w:pPr>
        <w:pStyle w:val="HK-Normaali"/>
        <w:tabs>
          <w:tab w:val="left" w:pos="2835"/>
        </w:tabs>
        <w:ind w:left="2912"/>
        <w:rPr>
          <w:color w:val="FF0000"/>
        </w:rPr>
      </w:pPr>
    </w:p>
    <w:p w14:paraId="4B35A137" w14:textId="19C9F1C9" w:rsidR="00F81078" w:rsidRDefault="00F81078" w:rsidP="00F81078">
      <w:pPr>
        <w:pStyle w:val="HK-Normaali"/>
        <w:tabs>
          <w:tab w:val="left" w:pos="2835"/>
        </w:tabs>
      </w:pPr>
      <w:r>
        <w:t>Maksuerälaskut ja erikseen sovittavat laskujen maksukäytäntö on esitetty tämän sopimuksen kohdassa</w:t>
      </w:r>
      <w:r w:rsidRPr="00611A52">
        <w:t xml:space="preserve"> 4.</w:t>
      </w:r>
    </w:p>
    <w:p w14:paraId="6376A41A" w14:textId="77777777" w:rsidR="00F81078" w:rsidRDefault="00F81078" w:rsidP="00F81078">
      <w:pPr>
        <w:pStyle w:val="HK-Normaali"/>
        <w:tabs>
          <w:tab w:val="left" w:pos="2835"/>
        </w:tabs>
      </w:pPr>
      <w:r>
        <w:t xml:space="preserve">Muut laskut osoitetaan </w:t>
      </w:r>
      <w:r w:rsidRPr="00FD5181">
        <w:rPr>
          <w:highlight w:val="yellow"/>
        </w:rPr>
        <w:t>XXX</w:t>
      </w:r>
    </w:p>
    <w:p w14:paraId="59827394" w14:textId="77777777" w:rsidR="00F81078" w:rsidRDefault="00F81078" w:rsidP="00F81078">
      <w:pPr>
        <w:pStyle w:val="HK-Normaali"/>
        <w:tabs>
          <w:tab w:val="left" w:pos="2835"/>
        </w:tabs>
      </w:pPr>
      <w:r>
        <w:t>Laskutus hoidetaan verkkolaskutuksena</w:t>
      </w:r>
    </w:p>
    <w:p w14:paraId="7C98D173" w14:textId="77777777" w:rsidR="00F81078" w:rsidRDefault="00F81078" w:rsidP="00F81078">
      <w:pPr>
        <w:pStyle w:val="HK-Normaali"/>
        <w:tabs>
          <w:tab w:val="left" w:pos="2835"/>
        </w:tabs>
      </w:pPr>
      <w:r>
        <w:t xml:space="preserve">Y-tunnus: </w:t>
      </w:r>
      <w:r w:rsidRPr="00FD5181">
        <w:rPr>
          <w:highlight w:val="yellow"/>
        </w:rPr>
        <w:t>XXX</w:t>
      </w:r>
    </w:p>
    <w:p w14:paraId="0DA81D12" w14:textId="77777777" w:rsidR="00F81078" w:rsidRDefault="00F81078" w:rsidP="00F81078">
      <w:pPr>
        <w:pStyle w:val="HK-Normaali"/>
        <w:tabs>
          <w:tab w:val="left" w:pos="2835"/>
        </w:tabs>
      </w:pPr>
      <w:r w:rsidRPr="00FD5181">
        <w:rPr>
          <w:highlight w:val="yellow"/>
        </w:rPr>
        <w:t>XXX</w:t>
      </w:r>
    </w:p>
    <w:p w14:paraId="056FEB6C" w14:textId="77777777" w:rsidR="00F81078" w:rsidRDefault="00F81078" w:rsidP="00F81078">
      <w:pPr>
        <w:pStyle w:val="HK-Normaali"/>
        <w:tabs>
          <w:tab w:val="left" w:pos="2835"/>
        </w:tabs>
      </w:pPr>
      <w:proofErr w:type="spellStart"/>
      <w:r>
        <w:t>ovt</w:t>
      </w:r>
      <w:proofErr w:type="spellEnd"/>
      <w:r>
        <w:t xml:space="preserve">-tunnus </w:t>
      </w:r>
      <w:r w:rsidRPr="00FD5181">
        <w:rPr>
          <w:highlight w:val="yellow"/>
        </w:rPr>
        <w:t>XXX</w:t>
      </w:r>
    </w:p>
    <w:p w14:paraId="31A74455" w14:textId="77777777" w:rsidR="00F81078" w:rsidRDefault="00F81078" w:rsidP="00F81078">
      <w:pPr>
        <w:pStyle w:val="HK-Normaali"/>
        <w:tabs>
          <w:tab w:val="left" w:pos="2835"/>
        </w:tabs>
      </w:pPr>
      <w:r>
        <w:t xml:space="preserve">operaattori: </w:t>
      </w:r>
      <w:r w:rsidRPr="00FD5181">
        <w:rPr>
          <w:highlight w:val="yellow"/>
        </w:rPr>
        <w:t>XXX</w:t>
      </w:r>
    </w:p>
    <w:p w14:paraId="78F55042" w14:textId="77777777" w:rsidR="00F81078" w:rsidRDefault="00F81078" w:rsidP="00F81078">
      <w:pPr>
        <w:pStyle w:val="HK-Normaali"/>
        <w:tabs>
          <w:tab w:val="left" w:pos="2835"/>
        </w:tabs>
      </w:pPr>
      <w:r>
        <w:t xml:space="preserve">välittäjätunnus </w:t>
      </w:r>
      <w:r w:rsidRPr="00FD5181">
        <w:rPr>
          <w:highlight w:val="yellow"/>
        </w:rPr>
        <w:t>XXX</w:t>
      </w:r>
    </w:p>
    <w:p w14:paraId="7614FCF1" w14:textId="77777777" w:rsidR="00F81078" w:rsidRDefault="00F81078" w:rsidP="00F81078">
      <w:pPr>
        <w:pStyle w:val="HK-Normaali"/>
        <w:tabs>
          <w:tab w:val="left" w:pos="2835"/>
        </w:tabs>
      </w:pPr>
    </w:p>
    <w:p w14:paraId="1E38AB41" w14:textId="77777777" w:rsidR="00F81078" w:rsidRPr="00FA3345" w:rsidRDefault="00F81078" w:rsidP="00F81078">
      <w:pPr>
        <w:pStyle w:val="HK-Normaali"/>
        <w:tabs>
          <w:tab w:val="left" w:pos="2835"/>
        </w:tabs>
      </w:pPr>
      <w:r w:rsidRPr="00FA3345">
        <w:t xml:space="preserve">Hanketunnukset ja laskun merkit toimeksiantojen mukaisesti </w:t>
      </w:r>
    </w:p>
    <w:p w14:paraId="7F0EA045" w14:textId="77777777" w:rsidR="00F81078" w:rsidRDefault="00F81078" w:rsidP="00F81078">
      <w:pPr>
        <w:pStyle w:val="HK-Normaali"/>
        <w:tabs>
          <w:tab w:val="left" w:pos="2835"/>
        </w:tabs>
        <w:rPr>
          <w:color w:val="000080"/>
        </w:rPr>
      </w:pPr>
    </w:p>
    <w:p w14:paraId="6F277817" w14:textId="0E203A1E" w:rsidR="00F81078" w:rsidRPr="00FD5181" w:rsidRDefault="00F81078" w:rsidP="00F81078">
      <w:pPr>
        <w:pStyle w:val="HK-Normaali"/>
        <w:ind w:hanging="2552"/>
        <w:rPr>
          <w:highlight w:val="yellow"/>
        </w:rPr>
      </w:pPr>
      <w:proofErr w:type="gramStart"/>
      <w:r>
        <w:rPr>
          <w:rFonts w:ascii="Wingdings" w:eastAsia="Wingdings" w:hAnsi="Wingdings" w:cs="Wingdings"/>
        </w:rPr>
        <w:t>n</w:t>
      </w:r>
      <w:r w:rsidRPr="001F7F42">
        <w:t xml:space="preserve">  </w:t>
      </w:r>
      <w:r>
        <w:t>Toimittaja</w:t>
      </w:r>
      <w:proofErr w:type="gramEnd"/>
      <w:r w:rsidRPr="001F7F42">
        <w:t>:</w:t>
      </w:r>
      <w:r w:rsidRPr="001F7F42">
        <w:tab/>
      </w:r>
      <w:r w:rsidRPr="00FD5181">
        <w:rPr>
          <w:highlight w:val="yellow"/>
        </w:rPr>
        <w:t>XXX</w:t>
      </w:r>
    </w:p>
    <w:p w14:paraId="61D69DD4" w14:textId="77777777" w:rsidR="00A25718" w:rsidRDefault="00A25718" w:rsidP="00F81078">
      <w:pPr>
        <w:pStyle w:val="HK-Normaali"/>
        <w:ind w:left="1832" w:firstLine="720"/>
      </w:pPr>
    </w:p>
    <w:p w14:paraId="0171BC64" w14:textId="28E56605" w:rsidR="00F81078" w:rsidRPr="009473BE" w:rsidRDefault="00F81078" w:rsidP="00F81078">
      <w:pPr>
        <w:pStyle w:val="HK-Normaali"/>
        <w:ind w:left="1832" w:firstLine="720"/>
      </w:pPr>
      <w:bookmarkStart w:id="1" w:name="_Hlk187136180"/>
      <w:r w:rsidRPr="009473BE">
        <w:rPr>
          <w:highlight w:val="yellow"/>
        </w:rPr>
        <w:t>xxx</w:t>
      </w:r>
      <w:r w:rsidRPr="009473BE">
        <w:t xml:space="preserve"> on jäljempänä Toimittaja</w:t>
      </w:r>
    </w:p>
    <w:bookmarkEnd w:id="1"/>
    <w:p w14:paraId="0354EACD" w14:textId="77777777" w:rsidR="00F81078" w:rsidRDefault="00F81078" w:rsidP="00F81078">
      <w:pPr>
        <w:pStyle w:val="HK-Normaali"/>
      </w:pPr>
    </w:p>
    <w:p w14:paraId="6BC05CDD" w14:textId="77777777" w:rsidR="00F81078" w:rsidRDefault="00F81078" w:rsidP="00F81078">
      <w:pPr>
        <w:pStyle w:val="HK-Normaali"/>
      </w:pPr>
      <w:r>
        <w:t>Toimittajan edustajat sopimusasioissa:</w:t>
      </w:r>
    </w:p>
    <w:p w14:paraId="4DB77DEF" w14:textId="77777777" w:rsidR="00F81078" w:rsidRDefault="00F81078" w:rsidP="00F81078">
      <w:pPr>
        <w:pStyle w:val="HK-Normaali"/>
        <w:tabs>
          <w:tab w:val="left" w:pos="2835"/>
        </w:tabs>
        <w:rPr>
          <w:color w:val="000080"/>
        </w:rPr>
      </w:pPr>
      <w:r w:rsidRPr="00FD5181">
        <w:rPr>
          <w:color w:val="000080"/>
          <w:highlight w:val="yellow"/>
        </w:rPr>
        <w:t>XXX</w:t>
      </w:r>
    </w:p>
    <w:p w14:paraId="13671DDB" w14:textId="77777777" w:rsidR="00F81078" w:rsidRDefault="00F81078" w:rsidP="00F81078">
      <w:pPr>
        <w:pStyle w:val="HK-Normaali"/>
        <w:tabs>
          <w:tab w:val="left" w:pos="2835"/>
        </w:tabs>
        <w:rPr>
          <w:color w:val="000080"/>
        </w:rPr>
      </w:pPr>
      <w:r>
        <w:rPr>
          <w:color w:val="000080"/>
        </w:rPr>
        <w:tab/>
      </w:r>
    </w:p>
    <w:p w14:paraId="75F120D7" w14:textId="77777777" w:rsidR="00F81078" w:rsidRDefault="00F81078" w:rsidP="00F81078">
      <w:pPr>
        <w:pStyle w:val="HK-Normaali"/>
      </w:pPr>
      <w:r>
        <w:t>Toimittajan edustajat työsuoritukseen ja ylläpitoon liittyvissä asioissa:</w:t>
      </w:r>
    </w:p>
    <w:p w14:paraId="3E85C07B" w14:textId="77777777" w:rsidR="00F81078" w:rsidRDefault="00F81078" w:rsidP="00F81078">
      <w:pPr>
        <w:pStyle w:val="HK-Normaali"/>
        <w:tabs>
          <w:tab w:val="left" w:pos="2835"/>
        </w:tabs>
      </w:pPr>
      <w:r w:rsidRPr="00FD5181">
        <w:rPr>
          <w:highlight w:val="yellow"/>
        </w:rPr>
        <w:t>XXX</w:t>
      </w:r>
    </w:p>
    <w:p w14:paraId="2C360993" w14:textId="17CEAB2B" w:rsidR="00F81078" w:rsidRPr="00F81078" w:rsidRDefault="00F81078" w:rsidP="00F81078">
      <w:pPr>
        <w:pStyle w:val="HK-Normaali"/>
        <w:rPr>
          <w:color w:val="FF0000"/>
        </w:rPr>
      </w:pPr>
    </w:p>
    <w:p w14:paraId="301A0C8B" w14:textId="77777777" w:rsidR="00F81078" w:rsidRPr="009473BE" w:rsidRDefault="00F81078" w:rsidP="00F81078">
      <w:pPr>
        <w:pStyle w:val="HK-Normaali"/>
        <w:tabs>
          <w:tab w:val="left" w:pos="2835"/>
        </w:tabs>
      </w:pPr>
      <w:bookmarkStart w:id="2" w:name="_Hlk187136245"/>
      <w:r w:rsidRPr="009473BE">
        <w:t>Tässä sopimuksessa osapuoliin viitataan yhdessä ”Osapuolet” tai kumpaankin erikseen ”Osapuoli”.</w:t>
      </w:r>
    </w:p>
    <w:bookmarkEnd w:id="2"/>
    <w:p w14:paraId="725FF68D" w14:textId="77777777" w:rsidR="00F81078" w:rsidRPr="00F81078" w:rsidRDefault="00F81078" w:rsidP="00D01F4B">
      <w:pPr>
        <w:pStyle w:val="HK-Normaali"/>
        <w:tabs>
          <w:tab w:val="left" w:pos="2835"/>
        </w:tabs>
        <w:ind w:left="0"/>
        <w:rPr>
          <w:color w:val="FF0000"/>
        </w:rPr>
      </w:pPr>
    </w:p>
    <w:p w14:paraId="6682790E" w14:textId="77777777" w:rsidR="0080345E" w:rsidRDefault="00DA46D9" w:rsidP="00F81078">
      <w:pPr>
        <w:pStyle w:val="Otsikko1"/>
      </w:pPr>
      <w:r w:rsidRPr="00F81078">
        <w:lastRenderedPageBreak/>
        <w:t>Perustiedot</w:t>
      </w:r>
    </w:p>
    <w:p w14:paraId="366AF56A" w14:textId="77777777" w:rsidR="0080345E" w:rsidRPr="00397276" w:rsidRDefault="0080345E" w:rsidP="00B13252">
      <w:pPr>
        <w:pStyle w:val="HK-Normaali"/>
        <w:ind w:hanging="2552"/>
      </w:pPr>
      <w:proofErr w:type="gramStart"/>
      <w:r>
        <w:rPr>
          <w:rFonts w:ascii="Wingdings" w:eastAsia="Wingdings" w:hAnsi="Wingdings" w:cs="Wingdings"/>
        </w:rPr>
        <w:t>n</w:t>
      </w:r>
      <w:r>
        <w:t xml:space="preserve">  Hanke</w:t>
      </w:r>
      <w:proofErr w:type="gramEnd"/>
      <w:r>
        <w:t>:</w:t>
      </w:r>
      <w:r>
        <w:tab/>
      </w:r>
      <w:proofErr w:type="spellStart"/>
      <w:r w:rsidR="00622793">
        <w:t>Esco</w:t>
      </w:r>
      <w:proofErr w:type="spellEnd"/>
      <w:r w:rsidR="00622793">
        <w:t>-palvelujen</w:t>
      </w:r>
      <w:r w:rsidR="00023842" w:rsidRPr="00397276">
        <w:t xml:space="preserve"> puitesopimus </w:t>
      </w:r>
      <w:r w:rsidR="00943903" w:rsidRPr="009473BE">
        <w:rPr>
          <w:highlight w:val="yellow"/>
        </w:rPr>
        <w:t>xx.xx.</w:t>
      </w:r>
      <w:r w:rsidR="00023842" w:rsidRPr="00FD5181">
        <w:rPr>
          <w:highlight w:val="yellow"/>
        </w:rPr>
        <w:t>20</w:t>
      </w:r>
      <w:r w:rsidR="005B6A4A" w:rsidRPr="00FD5181">
        <w:rPr>
          <w:highlight w:val="yellow"/>
        </w:rPr>
        <w:t>XX</w:t>
      </w:r>
      <w:r w:rsidR="00023842" w:rsidRPr="00FD5181">
        <w:rPr>
          <w:highlight w:val="yellow"/>
        </w:rPr>
        <w:t xml:space="preserve"> </w:t>
      </w:r>
      <w:r w:rsidR="00622793" w:rsidRPr="00FD5181">
        <w:rPr>
          <w:highlight w:val="yellow"/>
        </w:rPr>
        <w:t>–</w:t>
      </w:r>
      <w:r w:rsidR="00023842" w:rsidRPr="00FD5181">
        <w:rPr>
          <w:highlight w:val="yellow"/>
        </w:rPr>
        <w:t xml:space="preserve"> </w:t>
      </w:r>
      <w:r w:rsidR="005B6A4A" w:rsidRPr="00FD5181">
        <w:rPr>
          <w:highlight w:val="yellow"/>
        </w:rPr>
        <w:t>XX</w:t>
      </w:r>
      <w:r w:rsidR="0061124A" w:rsidRPr="00FD5181">
        <w:rPr>
          <w:highlight w:val="yellow"/>
        </w:rPr>
        <w:t>.</w:t>
      </w:r>
      <w:r w:rsidR="005B6A4A" w:rsidRPr="00FD5181">
        <w:rPr>
          <w:highlight w:val="yellow"/>
        </w:rPr>
        <w:t>XX</w:t>
      </w:r>
      <w:r w:rsidR="0061124A" w:rsidRPr="00FD5181">
        <w:rPr>
          <w:highlight w:val="yellow"/>
        </w:rPr>
        <w:t>.</w:t>
      </w:r>
      <w:r w:rsidR="00023842" w:rsidRPr="00FD5181">
        <w:rPr>
          <w:highlight w:val="yellow"/>
        </w:rPr>
        <w:t>20</w:t>
      </w:r>
      <w:r w:rsidR="005B6A4A" w:rsidRPr="00FD5181">
        <w:rPr>
          <w:highlight w:val="yellow"/>
        </w:rPr>
        <w:t>XX</w:t>
      </w:r>
      <w:r w:rsidR="00622793">
        <w:t xml:space="preserve"> </w:t>
      </w:r>
      <w:r w:rsidR="009813B9">
        <w:t xml:space="preserve">on allekirjoitettu </w:t>
      </w:r>
      <w:r w:rsidR="005B6A4A" w:rsidRPr="00FD5181">
        <w:rPr>
          <w:highlight w:val="yellow"/>
        </w:rPr>
        <w:t>XX</w:t>
      </w:r>
      <w:r w:rsidR="009813B9" w:rsidRPr="00FD5181">
        <w:rPr>
          <w:highlight w:val="yellow"/>
        </w:rPr>
        <w:t>.</w:t>
      </w:r>
      <w:r w:rsidR="005B6A4A" w:rsidRPr="00FD5181">
        <w:rPr>
          <w:highlight w:val="yellow"/>
        </w:rPr>
        <w:t>XX</w:t>
      </w:r>
      <w:r w:rsidR="009813B9" w:rsidRPr="00FD5181">
        <w:rPr>
          <w:highlight w:val="yellow"/>
        </w:rPr>
        <w:t>.20</w:t>
      </w:r>
      <w:r w:rsidR="005B6A4A" w:rsidRPr="00FD5181">
        <w:rPr>
          <w:highlight w:val="yellow"/>
        </w:rPr>
        <w:t>XX</w:t>
      </w:r>
      <w:r w:rsidR="009813B9">
        <w:t>. Tässä hankkeessa noudatetaan</w:t>
      </w:r>
      <w:r w:rsidR="005D447B">
        <w:t xml:space="preserve"> </w:t>
      </w:r>
      <w:r w:rsidR="009813B9">
        <w:t>puitesopimukse</w:t>
      </w:r>
      <w:r w:rsidR="005D447B">
        <w:t>ssa määriteltyjä menettelytapoja sopimusehtoineen</w:t>
      </w:r>
      <w:r w:rsidR="009813B9">
        <w:t xml:space="preserve">. </w:t>
      </w:r>
    </w:p>
    <w:p w14:paraId="4055A97E" w14:textId="77777777" w:rsidR="0080345E" w:rsidRPr="00397276" w:rsidRDefault="0080345E">
      <w:pPr>
        <w:pStyle w:val="HK-Normaali"/>
      </w:pPr>
    </w:p>
    <w:p w14:paraId="31541347" w14:textId="023B379E" w:rsidR="0080345E" w:rsidRPr="005D6ED7" w:rsidRDefault="0080345E" w:rsidP="009813B9">
      <w:pPr>
        <w:pStyle w:val="HK-Normaali"/>
        <w:ind w:hanging="2552"/>
      </w:pPr>
      <w:proofErr w:type="gramStart"/>
      <w:r>
        <w:rPr>
          <w:rFonts w:ascii="Wingdings" w:eastAsia="Wingdings" w:hAnsi="Wingdings" w:cs="Wingdings"/>
        </w:rPr>
        <w:t>n</w:t>
      </w:r>
      <w:r>
        <w:t xml:space="preserve">  Rakennuskohde</w:t>
      </w:r>
      <w:proofErr w:type="gramEnd"/>
      <w:r>
        <w:t>:</w:t>
      </w:r>
      <w:r>
        <w:tab/>
      </w:r>
      <w:r w:rsidR="00EC5015" w:rsidRPr="00FD5181">
        <w:rPr>
          <w:highlight w:val="yellow"/>
        </w:rPr>
        <w:t>XXXX</w:t>
      </w:r>
    </w:p>
    <w:p w14:paraId="01744FBB" w14:textId="77777777" w:rsidR="0080345E" w:rsidRPr="00397276" w:rsidRDefault="0080345E">
      <w:pPr>
        <w:pStyle w:val="HK-Normaali"/>
      </w:pPr>
    </w:p>
    <w:p w14:paraId="6623709A" w14:textId="0119F5B3" w:rsidR="00EC5015" w:rsidRDefault="0080345E" w:rsidP="00DA46D9">
      <w:pPr>
        <w:pStyle w:val="HK-Normaali"/>
        <w:ind w:hanging="2552"/>
      </w:pPr>
      <w:proofErr w:type="gramStart"/>
      <w:r>
        <w:rPr>
          <w:rFonts w:ascii="Wingdings" w:eastAsia="Wingdings" w:hAnsi="Wingdings" w:cs="Wingdings"/>
        </w:rPr>
        <w:t>n</w:t>
      </w:r>
      <w:r w:rsidR="00397276">
        <w:t xml:space="preserve">  Urakkamuoto</w:t>
      </w:r>
      <w:proofErr w:type="gramEnd"/>
      <w:r w:rsidR="00397276">
        <w:t>:</w:t>
      </w:r>
      <w:r w:rsidR="00397276">
        <w:tab/>
      </w:r>
      <w:proofErr w:type="spellStart"/>
      <w:r w:rsidR="00F51646">
        <w:t>Esco</w:t>
      </w:r>
      <w:proofErr w:type="spellEnd"/>
      <w:r w:rsidR="00F51646">
        <w:t>-t</w:t>
      </w:r>
      <w:r w:rsidR="004D1A66">
        <w:t>oimittaja</w:t>
      </w:r>
      <w:r w:rsidR="00622793">
        <w:t xml:space="preserve"> toimii h</w:t>
      </w:r>
      <w:r w:rsidR="00397276">
        <w:t>ankke</w:t>
      </w:r>
      <w:r w:rsidR="00DA46D9">
        <w:t>essa</w:t>
      </w:r>
      <w:r w:rsidR="00397276">
        <w:t xml:space="preserve"> </w:t>
      </w:r>
      <w:r w:rsidR="004F0AF8">
        <w:t xml:space="preserve">pääsuunnittelijana, </w:t>
      </w:r>
      <w:r w:rsidR="007056F1">
        <w:t>pääurakoitsija</w:t>
      </w:r>
      <w:r w:rsidR="00397276">
        <w:t>na ja lainsäädännön tarkoittamana päätoteuttajana.</w:t>
      </w:r>
      <w:r w:rsidR="00720987">
        <w:t xml:space="preserve"> </w:t>
      </w:r>
      <w:bookmarkStart w:id="3" w:name="_Hlk187136363"/>
      <w:r w:rsidR="00720987" w:rsidRPr="0076643B">
        <w:t>Toimittaja vastaa, että sopimukseen sisältyvät toimenpiteet toteutetaan täysim</w:t>
      </w:r>
      <w:r w:rsidR="0076643B">
        <w:t>ääräisesti</w:t>
      </w:r>
      <w:r w:rsidR="00720987" w:rsidRPr="0076643B">
        <w:t>.</w:t>
      </w:r>
      <w:r w:rsidR="00397276" w:rsidRPr="0076643B">
        <w:t xml:space="preserve"> </w:t>
      </w:r>
      <w:bookmarkEnd w:id="3"/>
    </w:p>
    <w:p w14:paraId="2A5FBD7E" w14:textId="77777777" w:rsidR="0076643B" w:rsidRPr="0076643B" w:rsidRDefault="0076643B" w:rsidP="00DA46D9">
      <w:pPr>
        <w:pStyle w:val="HK-Normaali"/>
        <w:ind w:hanging="2552"/>
      </w:pPr>
    </w:p>
    <w:p w14:paraId="78A3C292" w14:textId="77777777" w:rsidR="00720987" w:rsidRDefault="004F0AF8" w:rsidP="00720987">
      <w:pPr>
        <w:pStyle w:val="HK-Normaali"/>
      </w:pPr>
      <w:r>
        <w:t xml:space="preserve">Työt toteutetaan olemassa olevaan kiinteistökantaan, joka edellyttää </w:t>
      </w:r>
      <w:r w:rsidR="003510AA">
        <w:t>T</w:t>
      </w:r>
      <w:r w:rsidR="004D1A66">
        <w:t>oimittaja</w:t>
      </w:r>
      <w:r>
        <w:t>lta kiinteistön käytön huomioimista siten, että käyttö ei häiriinny ja käyttäjän toiminta voi jatkua turvallisessa ja terveellisessä ympäristössä.</w:t>
      </w:r>
      <w:r w:rsidR="00720987">
        <w:t xml:space="preserve"> </w:t>
      </w:r>
    </w:p>
    <w:p w14:paraId="3D6C65A8" w14:textId="77777777" w:rsidR="00EC5015" w:rsidRDefault="00EC5015">
      <w:pPr>
        <w:pStyle w:val="HK-Normaali"/>
        <w:tabs>
          <w:tab w:val="left" w:pos="2835"/>
        </w:tabs>
      </w:pPr>
    </w:p>
    <w:p w14:paraId="0284B95F" w14:textId="77777777" w:rsidR="0080345E" w:rsidRDefault="0080345E">
      <w:pPr>
        <w:pStyle w:val="Otsikko1"/>
        <w:tabs>
          <w:tab w:val="num" w:pos="851"/>
        </w:tabs>
        <w:ind w:left="851" w:hanging="851"/>
      </w:pPr>
      <w:r>
        <w:t>so</w:t>
      </w:r>
      <w:r w:rsidR="00DE54E0">
        <w:t xml:space="preserve">pimusasiakirjat </w:t>
      </w:r>
    </w:p>
    <w:p w14:paraId="38C83519" w14:textId="5F7389E6" w:rsidR="004505E8" w:rsidRPr="0076643B" w:rsidRDefault="00A75D02" w:rsidP="00574008">
      <w:pPr>
        <w:pStyle w:val="HK-Normaali"/>
        <w:numPr>
          <w:ilvl w:val="0"/>
          <w:numId w:val="6"/>
        </w:numPr>
      </w:pPr>
      <w:r w:rsidRPr="0076643B">
        <w:t xml:space="preserve">Puitesopimus </w:t>
      </w:r>
      <w:r w:rsidR="00F81078" w:rsidRPr="0076643B">
        <w:rPr>
          <w:highlight w:val="yellow"/>
        </w:rPr>
        <w:t>xx.xx.20</w:t>
      </w:r>
      <w:r w:rsidR="00CF5D70" w:rsidRPr="0076643B">
        <w:rPr>
          <w:highlight w:val="yellow"/>
        </w:rPr>
        <w:t>xx</w:t>
      </w:r>
    </w:p>
    <w:p w14:paraId="73A9D3C7" w14:textId="77777777" w:rsidR="0014492F" w:rsidRDefault="00A75D02" w:rsidP="00574008">
      <w:pPr>
        <w:pStyle w:val="HK-Normaali"/>
        <w:numPr>
          <w:ilvl w:val="0"/>
          <w:numId w:val="6"/>
        </w:numPr>
      </w:pPr>
      <w:r>
        <w:t>Tämä sopimus</w:t>
      </w:r>
    </w:p>
    <w:p w14:paraId="552E6603" w14:textId="77777777" w:rsidR="0080345E" w:rsidRDefault="0080345E">
      <w:pPr>
        <w:pStyle w:val="HK-Normaali"/>
      </w:pPr>
    </w:p>
    <w:p w14:paraId="700C7081" w14:textId="4C7291F8" w:rsidR="0080345E" w:rsidRPr="00D5682A" w:rsidRDefault="000B7613" w:rsidP="7D7CF22B">
      <w:pPr>
        <w:pStyle w:val="Otsikko1"/>
        <w:jc w:val="left"/>
      </w:pPr>
      <w:r w:rsidRPr="00D5682A">
        <w:t>urakkahinta, energian säästö ja puitesopimusajan hankkeiden hinno</w:t>
      </w:r>
      <w:r w:rsidR="114F3AD2" w:rsidRPr="00D5682A">
        <w:t>i</w:t>
      </w:r>
      <w:r w:rsidRPr="00D5682A">
        <w:t>ttelu</w:t>
      </w:r>
    </w:p>
    <w:p w14:paraId="284508E4" w14:textId="19A43B29" w:rsidR="00543F58" w:rsidRPr="00E23482" w:rsidRDefault="009A475E" w:rsidP="00720987">
      <w:pPr>
        <w:pStyle w:val="HK-Normaali"/>
        <w:rPr>
          <w:strike/>
        </w:rPr>
      </w:pPr>
      <w:r w:rsidRPr="00DC4316">
        <w:t xml:space="preserve">Tarjouksen mukainen </w:t>
      </w:r>
      <w:r w:rsidRPr="00F472DE">
        <w:t>kokonaishinta</w:t>
      </w:r>
      <w:r w:rsidR="000B7613" w:rsidRPr="00F472DE">
        <w:t xml:space="preserve"> </w:t>
      </w:r>
      <w:bookmarkStart w:id="4" w:name="_Hlk187136569"/>
      <w:r w:rsidR="001C2D9A" w:rsidRPr="00F472DE">
        <w:rPr>
          <w:i/>
          <w:iCs/>
        </w:rPr>
        <w:t>[</w:t>
      </w:r>
      <w:r w:rsidR="000B7613" w:rsidRPr="00F472DE">
        <w:rPr>
          <w:i/>
          <w:iCs/>
          <w:highlight w:val="lightGray"/>
        </w:rPr>
        <w:t xml:space="preserve">määritettävä tarkalleen </w:t>
      </w:r>
      <w:r w:rsidR="00AF3412" w:rsidRPr="00F472DE">
        <w:rPr>
          <w:i/>
          <w:iCs/>
          <w:highlight w:val="lightGray"/>
        </w:rPr>
        <w:t xml:space="preserve">mitä </w:t>
      </w:r>
      <w:r w:rsidR="001F5752" w:rsidRPr="00F472DE">
        <w:rPr>
          <w:i/>
          <w:iCs/>
          <w:highlight w:val="lightGray"/>
        </w:rPr>
        <w:t>kokonaishint</w:t>
      </w:r>
      <w:r w:rsidR="00A05DA3">
        <w:rPr>
          <w:i/>
          <w:iCs/>
          <w:highlight w:val="lightGray"/>
        </w:rPr>
        <w:t xml:space="preserve">a </w:t>
      </w:r>
      <w:r w:rsidR="000B7613" w:rsidRPr="00F472DE">
        <w:rPr>
          <w:i/>
          <w:iCs/>
          <w:highlight w:val="lightGray"/>
        </w:rPr>
        <w:t>sisältää</w:t>
      </w:r>
      <w:r w:rsidR="001F5752" w:rsidRPr="00F472DE">
        <w:rPr>
          <w:i/>
          <w:iCs/>
          <w:highlight w:val="lightGray"/>
        </w:rPr>
        <w:t>.</w:t>
      </w:r>
      <w:r w:rsidR="00FD36AA" w:rsidRPr="00F472DE">
        <w:rPr>
          <w:i/>
          <w:iCs/>
          <w:highlight w:val="lightGray"/>
        </w:rPr>
        <w:t xml:space="preserve"> </w:t>
      </w:r>
      <w:r w:rsidR="006A30ED" w:rsidRPr="00F472DE">
        <w:rPr>
          <w:i/>
          <w:iCs/>
          <w:highlight w:val="lightGray"/>
        </w:rPr>
        <w:t>Kokonaishinta voi koostua e</w:t>
      </w:r>
      <w:r w:rsidR="00E614E8" w:rsidRPr="00F472DE">
        <w:rPr>
          <w:i/>
          <w:iCs/>
          <w:highlight w:val="lightGray"/>
        </w:rPr>
        <w:t xml:space="preserve">sim. </w:t>
      </w:r>
      <w:r w:rsidR="00DA57A1" w:rsidRPr="00F472DE">
        <w:rPr>
          <w:i/>
          <w:iCs/>
          <w:highlight w:val="lightGray"/>
        </w:rPr>
        <w:t xml:space="preserve">kaikista </w:t>
      </w:r>
      <w:r w:rsidR="00FD36AA" w:rsidRPr="00F472DE">
        <w:rPr>
          <w:i/>
          <w:iCs/>
          <w:highlight w:val="lightGray"/>
        </w:rPr>
        <w:t>investoinn</w:t>
      </w:r>
      <w:r w:rsidR="00DA57A1" w:rsidRPr="00F472DE">
        <w:rPr>
          <w:i/>
          <w:iCs/>
          <w:highlight w:val="lightGray"/>
        </w:rPr>
        <w:t>e</w:t>
      </w:r>
      <w:r w:rsidR="00FD36AA" w:rsidRPr="00F472DE">
        <w:rPr>
          <w:i/>
          <w:iCs/>
          <w:highlight w:val="lightGray"/>
        </w:rPr>
        <w:t>ista sekä tämän jälkeen maksusuunnitelman mukaisesti erääntyvistä ylläpitoajan</w:t>
      </w:r>
      <w:r w:rsidR="002B0516" w:rsidRPr="00F472DE">
        <w:rPr>
          <w:i/>
          <w:iCs/>
          <w:highlight w:val="lightGray"/>
        </w:rPr>
        <w:t>/seuranta-ajan</w:t>
      </w:r>
      <w:r w:rsidR="00FD36AA" w:rsidRPr="00F472DE">
        <w:rPr>
          <w:i/>
          <w:iCs/>
          <w:highlight w:val="lightGray"/>
        </w:rPr>
        <w:t xml:space="preserve"> maksuista</w:t>
      </w:r>
      <w:r w:rsidR="001C2D9A" w:rsidRPr="00F472DE">
        <w:rPr>
          <w:i/>
          <w:iCs/>
        </w:rPr>
        <w:t>]</w:t>
      </w:r>
      <w:bookmarkEnd w:id="4"/>
      <w:r w:rsidR="000B7613" w:rsidRPr="00F472DE">
        <w:rPr>
          <w:i/>
          <w:iCs/>
        </w:rPr>
        <w:t xml:space="preserve"> </w:t>
      </w:r>
      <w:r w:rsidR="00F472DE" w:rsidRPr="00F472DE">
        <w:rPr>
          <w:i/>
          <w:iCs/>
          <w:highlight w:val="yellow"/>
        </w:rPr>
        <w:t>XXXX</w:t>
      </w:r>
      <w:r w:rsidRPr="00F472DE">
        <w:t xml:space="preserve"> </w:t>
      </w:r>
      <w:r w:rsidRPr="00DC4316">
        <w:t xml:space="preserve">kohteelle on </w:t>
      </w:r>
      <w:r w:rsidR="00B24BDD" w:rsidRPr="00FD5181">
        <w:rPr>
          <w:highlight w:val="yellow"/>
        </w:rPr>
        <w:t>XXXX</w:t>
      </w:r>
      <w:r w:rsidR="00910E04" w:rsidRPr="00DC4316">
        <w:t xml:space="preserve"> € (alv 0 </w:t>
      </w:r>
      <w:r w:rsidR="00910E04" w:rsidRPr="00D01F4B">
        <w:t>%). Laskennallinen energiansäästö</w:t>
      </w:r>
      <w:r w:rsidRPr="00D01F4B">
        <w:t>mää</w:t>
      </w:r>
      <w:r w:rsidR="00543F58" w:rsidRPr="00D01F4B">
        <w:t xml:space="preserve">rä on </w:t>
      </w:r>
      <w:r w:rsidR="00B24BDD" w:rsidRPr="00D01F4B">
        <w:rPr>
          <w:highlight w:val="yellow"/>
        </w:rPr>
        <w:t>XXXX</w:t>
      </w:r>
      <w:r w:rsidR="00B24BDD" w:rsidRPr="00D01F4B">
        <w:t xml:space="preserve"> </w:t>
      </w:r>
      <w:r w:rsidR="00543F58" w:rsidRPr="00D01F4B">
        <w:t>MWh vuodessa.</w:t>
      </w:r>
      <w:r w:rsidR="001C2D9A">
        <w:t xml:space="preserve"> </w:t>
      </w:r>
      <w:r w:rsidR="00D01F4B" w:rsidRPr="00F472DE">
        <w:rPr>
          <w:i/>
          <w:iCs/>
          <w:highlight w:val="lightGray"/>
        </w:rPr>
        <w:t>[Sopimukseen on kirjattava käytettävä energiatehokkuusindikaattori esim. MWh/a]</w:t>
      </w:r>
      <w:r w:rsidR="001C2D9A" w:rsidRPr="00F472DE">
        <w:rPr>
          <w:i/>
          <w:iCs/>
          <w:highlight w:val="lightGray"/>
        </w:rPr>
        <w:t>.</w:t>
      </w:r>
      <w:r w:rsidR="00543F58" w:rsidRPr="00DC4316">
        <w:t xml:space="preserve"> Takaisinmak</w:t>
      </w:r>
      <w:r w:rsidR="00216857" w:rsidRPr="00DC4316">
        <w:t>su</w:t>
      </w:r>
      <w:r w:rsidR="00543F58" w:rsidRPr="00DC4316">
        <w:t xml:space="preserve">ajaksi toimija on laskenut </w:t>
      </w:r>
      <w:r w:rsidR="00216857" w:rsidRPr="00DC4316">
        <w:t>tarjouksessa määritetyille toimenpiteille</w:t>
      </w:r>
      <w:r w:rsidR="00543F58" w:rsidRPr="00DC4316">
        <w:t xml:space="preserve"> </w:t>
      </w:r>
      <w:r w:rsidR="000B7613" w:rsidRPr="00E23482">
        <w:rPr>
          <w:i/>
          <w:highlight w:val="lightGray"/>
        </w:rPr>
        <w:t>[</w:t>
      </w:r>
      <w:r w:rsidR="00D91657" w:rsidRPr="00E23482">
        <w:rPr>
          <w:i/>
          <w:highlight w:val="lightGray"/>
        </w:rPr>
        <w:t>T</w:t>
      </w:r>
      <w:r w:rsidR="00543F58" w:rsidRPr="00E23482">
        <w:rPr>
          <w:i/>
          <w:highlight w:val="lightGray"/>
        </w:rPr>
        <w:t>ilaajan ilmoittamil</w:t>
      </w:r>
      <w:r w:rsidR="00B24BDD" w:rsidRPr="00E23482">
        <w:rPr>
          <w:i/>
          <w:highlight w:val="lightGray"/>
        </w:rPr>
        <w:t>la energiahinnoilla</w:t>
      </w:r>
      <w:r w:rsidR="000B7613" w:rsidRPr="00E23482">
        <w:rPr>
          <w:i/>
          <w:highlight w:val="lightGray"/>
        </w:rPr>
        <w:t>]</w:t>
      </w:r>
      <w:r w:rsidR="00B24BDD" w:rsidRPr="00DC4316">
        <w:t xml:space="preserve"> </w:t>
      </w:r>
      <w:r w:rsidR="00B24BDD" w:rsidRPr="00FD5181">
        <w:rPr>
          <w:highlight w:val="yellow"/>
        </w:rPr>
        <w:t>XX</w:t>
      </w:r>
      <w:r w:rsidR="00543F58" w:rsidRPr="00FD5181">
        <w:rPr>
          <w:highlight w:val="yellow"/>
        </w:rPr>
        <w:t xml:space="preserve"> vuotta</w:t>
      </w:r>
      <w:r w:rsidR="00543F58" w:rsidRPr="00DC4316">
        <w:t>.</w:t>
      </w:r>
      <w:r w:rsidR="00720987">
        <w:t xml:space="preserve"> </w:t>
      </w:r>
      <w:bookmarkStart w:id="5" w:name="_Hlk187136550"/>
      <w:r w:rsidR="00720987" w:rsidRPr="00E23482">
        <w:t>Säästölaskelmat ja takaisinmaksuaika on määrite</w:t>
      </w:r>
      <w:r w:rsidR="001C4667" w:rsidRPr="00E23482">
        <w:t>l</w:t>
      </w:r>
      <w:r w:rsidR="00720987" w:rsidRPr="00E23482">
        <w:t>ty</w:t>
      </w:r>
      <w:r w:rsidR="00381920" w:rsidRPr="00E23482">
        <w:t xml:space="preserve"> tarkemmin</w:t>
      </w:r>
      <w:r w:rsidR="00720987" w:rsidRPr="00E23482">
        <w:t xml:space="preserve"> li</w:t>
      </w:r>
      <w:r w:rsidR="00381920" w:rsidRPr="00E23482">
        <w:t>i</w:t>
      </w:r>
      <w:r w:rsidR="00720987" w:rsidRPr="00E23482">
        <w:t xml:space="preserve">tteessä </w:t>
      </w:r>
      <w:r w:rsidR="00720987" w:rsidRPr="00E23482">
        <w:rPr>
          <w:highlight w:val="yellow"/>
        </w:rPr>
        <w:t>xxx</w:t>
      </w:r>
      <w:r w:rsidR="00720987" w:rsidRPr="00E23482">
        <w:t>.</w:t>
      </w:r>
    </w:p>
    <w:bookmarkEnd w:id="5"/>
    <w:p w14:paraId="7B72C866" w14:textId="77777777" w:rsidR="003B5212" w:rsidRDefault="003B5212" w:rsidP="00720987">
      <w:pPr>
        <w:pStyle w:val="HK-Normaali"/>
        <w:rPr>
          <w:strike/>
          <w:color w:val="FF0000"/>
        </w:rPr>
      </w:pPr>
    </w:p>
    <w:p w14:paraId="7D7EEC62" w14:textId="5ECB8D7B" w:rsidR="003B5212" w:rsidRPr="00A05DA3" w:rsidRDefault="00D5682A" w:rsidP="003B5212">
      <w:pPr>
        <w:pStyle w:val="HK-Normaali"/>
      </w:pPr>
      <w:bookmarkStart w:id="6" w:name="_Hlk187136632"/>
      <w:r>
        <w:t>Kohteelle</w:t>
      </w:r>
      <w:r w:rsidR="003B5212" w:rsidRPr="00A05DA3">
        <w:t xml:space="preserve"> on laadittu lähtötasotarkastelu (liitteenä</w:t>
      </w:r>
      <w:r w:rsidR="005257F3" w:rsidRPr="00A05DA3">
        <w:t xml:space="preserve"> </w:t>
      </w:r>
      <w:r w:rsidR="005257F3" w:rsidRPr="00A05DA3">
        <w:rPr>
          <w:highlight w:val="yellow"/>
        </w:rPr>
        <w:t>X</w:t>
      </w:r>
      <w:r w:rsidR="003B5212" w:rsidRPr="00CF55D2">
        <w:t>),</w:t>
      </w:r>
      <w:r w:rsidR="003B5212" w:rsidRPr="00A05DA3">
        <w:t xml:space="preserve"> jossa on tarkasteltu aikaisemmin toteutetut selvitykset, toteutetut toimenpiteet sekä käytettävissä olevat tiedot toimenpiteillä saavutetuista energiansäästöistä. </w:t>
      </w:r>
    </w:p>
    <w:p w14:paraId="093F6B35" w14:textId="77777777" w:rsidR="00444F86" w:rsidRPr="00A05DA3" w:rsidRDefault="001C2D9A" w:rsidP="003B5212">
      <w:pPr>
        <w:pStyle w:val="HK-Normaali"/>
        <w:rPr>
          <w:i/>
          <w:iCs/>
        </w:rPr>
      </w:pPr>
      <w:bookmarkStart w:id="7" w:name="_Hlk217976364"/>
      <w:r w:rsidRPr="00A05DA3">
        <w:rPr>
          <w:i/>
          <w:iCs/>
          <w:highlight w:val="lightGray"/>
        </w:rPr>
        <w:t>[</w:t>
      </w:r>
      <w:bookmarkEnd w:id="7"/>
      <w:r w:rsidR="003B5212" w:rsidRPr="00A05DA3">
        <w:rPr>
          <w:i/>
          <w:iCs/>
          <w:highlight w:val="lightGray"/>
        </w:rPr>
        <w:t>Vaihtoehtona on</w:t>
      </w:r>
      <w:r w:rsidR="005257F3" w:rsidRPr="00A05DA3">
        <w:rPr>
          <w:i/>
          <w:iCs/>
          <w:highlight w:val="lightGray"/>
        </w:rPr>
        <w:t>,</w:t>
      </w:r>
      <w:r w:rsidR="003B5212" w:rsidRPr="00A05DA3">
        <w:rPr>
          <w:i/>
          <w:iCs/>
          <w:highlight w:val="lightGray"/>
        </w:rPr>
        <w:t xml:space="preserve"> että sopimuskohdassa käydään läpi mitä on aikaisemmin selvitetty, suositeltu, toteutettu, jätetty toteuttamatta ja/tai saavute</w:t>
      </w:r>
      <w:r w:rsidR="00A05971" w:rsidRPr="00A05DA3">
        <w:rPr>
          <w:i/>
          <w:iCs/>
          <w:highlight w:val="lightGray"/>
        </w:rPr>
        <w:t>ttuja</w:t>
      </w:r>
      <w:r w:rsidR="003B5212" w:rsidRPr="00A05DA3">
        <w:rPr>
          <w:i/>
          <w:iCs/>
          <w:highlight w:val="lightGray"/>
        </w:rPr>
        <w:t xml:space="preserve"> säästöjä (jos niitä on vain vähän)</w:t>
      </w:r>
      <w:bookmarkStart w:id="8" w:name="_Hlk217976387"/>
      <w:r w:rsidR="003B5212" w:rsidRPr="00A05DA3">
        <w:rPr>
          <w:i/>
          <w:iCs/>
          <w:highlight w:val="lightGray"/>
        </w:rPr>
        <w:t>.</w:t>
      </w:r>
      <w:r w:rsidRPr="00A05DA3">
        <w:rPr>
          <w:i/>
          <w:iCs/>
          <w:highlight w:val="lightGray"/>
        </w:rPr>
        <w:t>]</w:t>
      </w:r>
      <w:bookmarkEnd w:id="8"/>
    </w:p>
    <w:bookmarkEnd w:id="6"/>
    <w:p w14:paraId="6100909E" w14:textId="77777777" w:rsidR="003B5212" w:rsidRPr="003B5212" w:rsidRDefault="003B5212" w:rsidP="003B5212">
      <w:pPr>
        <w:pStyle w:val="HK-Normaali"/>
        <w:rPr>
          <w:color w:val="FF0000"/>
        </w:rPr>
      </w:pPr>
    </w:p>
    <w:p w14:paraId="6DB8D85C" w14:textId="5FC829C5" w:rsidR="004C6CB8" w:rsidRPr="00381920" w:rsidRDefault="00720987" w:rsidP="0087238F">
      <w:pPr>
        <w:pStyle w:val="HK-Normaali"/>
        <w:rPr>
          <w:strike/>
        </w:rPr>
      </w:pPr>
      <w:r w:rsidRPr="00FE1908">
        <w:t>Edellä mainitut hin</w:t>
      </w:r>
      <w:r w:rsidR="00CB1EC4" w:rsidRPr="00FE1908">
        <w:t>nat</w:t>
      </w:r>
      <w:r w:rsidR="00845003" w:rsidRPr="00FE1908">
        <w:t>, energiansäästö</w:t>
      </w:r>
      <w:r w:rsidRPr="00FE1908">
        <w:t xml:space="preserve"> ja takaisinmaksuaika perustuvat puitesopimukseen ja ne on määritetty toteutussuunnittelun jälkeen. </w:t>
      </w:r>
      <w:r w:rsidRPr="00CB1EC4">
        <w:t xml:space="preserve">Säästövertailussa käytetään energian kulutuksen lähtötasona vuosien </w:t>
      </w:r>
      <w:r w:rsidRPr="00CB1EC4">
        <w:rPr>
          <w:highlight w:val="yellow"/>
        </w:rPr>
        <w:t>20XX-20XX</w:t>
      </w:r>
      <w:r w:rsidRPr="00CB1EC4">
        <w:t xml:space="preserve"> kulutusten keskiarvoja lämmön ja sähkön osalta. Kohdekohtaisissa vuosikulutuksissa saattaa </w:t>
      </w:r>
      <w:r w:rsidRPr="00CB1EC4">
        <w:lastRenderedPageBreak/>
        <w:t xml:space="preserve">olla häiriötekijöitä, jotka saattavat vaikuttaa vuositason seurantaan </w:t>
      </w:r>
      <w:r w:rsidRPr="00FE1908">
        <w:t xml:space="preserve">poikkeavuutta. </w:t>
      </w:r>
      <w:r w:rsidRPr="00223F18">
        <w:t xml:space="preserve">Tällaiset poikkeavuudet pyritään huomioimaan, kun säästyneitä energiamääriä tarkastellaan säästötakuuta arvioitaessa </w:t>
      </w:r>
      <w:r w:rsidR="00B77430">
        <w:t>ylläpitokaudella</w:t>
      </w:r>
      <w:r w:rsidRPr="00223F18">
        <w:t>.</w:t>
      </w:r>
      <w:r w:rsidRPr="00720987">
        <w:rPr>
          <w:color w:val="FF0000"/>
        </w:rPr>
        <w:t xml:space="preserve"> </w:t>
      </w:r>
      <w:bookmarkStart w:id="9" w:name="_Hlk187136727"/>
      <w:r w:rsidR="000226E7" w:rsidRPr="000226E7">
        <w:rPr>
          <w:highlight w:val="lightGray"/>
        </w:rPr>
        <w:t>[</w:t>
      </w:r>
      <w:r w:rsidR="001C2D9A" w:rsidRPr="000226E7">
        <w:rPr>
          <w:i/>
          <w:highlight w:val="lightGray"/>
        </w:rPr>
        <w:t>Esimerkiksi normitettu lämmönkulutus voi antaa liian korkean kulutuksen yksittäiselle kuukaudelle</w:t>
      </w:r>
      <w:r w:rsidR="00717F7F" w:rsidRPr="000226E7">
        <w:rPr>
          <w:i/>
          <w:highlight w:val="lightGray"/>
        </w:rPr>
        <w:t xml:space="preserve"> tai</w:t>
      </w:r>
      <w:r w:rsidR="001C2D9A" w:rsidRPr="000226E7">
        <w:rPr>
          <w:i/>
          <w:highlight w:val="lightGray"/>
        </w:rPr>
        <w:t xml:space="preserve"> kohteen käyttöasteessa, laajuudessa tai toiminta-ajoissa on tapahtunut kulutukseen vaikuttavia muutoksia, jotka on yhteisesti arvioitu merkittäviksi</w:t>
      </w:r>
      <w:r w:rsidR="000226E7" w:rsidRPr="00A05DA3">
        <w:rPr>
          <w:i/>
          <w:iCs/>
          <w:highlight w:val="lightGray"/>
        </w:rPr>
        <w:t>]</w:t>
      </w:r>
    </w:p>
    <w:p w14:paraId="67512EE4" w14:textId="77777777" w:rsidR="004C6CB8" w:rsidRDefault="00257929" w:rsidP="0087238F">
      <w:pPr>
        <w:pStyle w:val="HK-Normaali"/>
      </w:pPr>
      <w:bookmarkStart w:id="10" w:name="_Hlk187136756"/>
      <w:bookmarkEnd w:id="9"/>
      <w:r w:rsidRPr="008E3408">
        <w:t>Kulutukset tarkastet</w:t>
      </w:r>
      <w:r w:rsidR="004271F9" w:rsidRPr="008E3408">
        <w:t>aan</w:t>
      </w:r>
      <w:r w:rsidR="004D09B4" w:rsidRPr="008E3408">
        <w:t xml:space="preserve"> ensisijaisesti </w:t>
      </w:r>
      <w:r w:rsidR="0077419D">
        <w:t>e</w:t>
      </w:r>
      <w:r w:rsidR="004D09B4" w:rsidRPr="008E3408">
        <w:t>nergiayhtiöltä saatavien kulutuslukemien perusteella sekä lisäksi</w:t>
      </w:r>
      <w:r w:rsidR="004271F9" w:rsidRPr="008E3408">
        <w:t xml:space="preserve"> </w:t>
      </w:r>
      <w:r w:rsidR="00EC5015" w:rsidRPr="00FD5181">
        <w:rPr>
          <w:highlight w:val="yellow"/>
        </w:rPr>
        <w:t>xxx</w:t>
      </w:r>
      <w:r w:rsidR="004D09B4" w:rsidRPr="00FD5181">
        <w:rPr>
          <w:highlight w:val="yellow"/>
        </w:rPr>
        <w:t xml:space="preserve"> Oy:n </w:t>
      </w:r>
      <w:r w:rsidR="00EC5015" w:rsidRPr="00FD5181">
        <w:rPr>
          <w:highlight w:val="yellow"/>
        </w:rPr>
        <w:t>XXX</w:t>
      </w:r>
      <w:r w:rsidR="004271F9" w:rsidRPr="008E3408">
        <w:t xml:space="preserve">-raportoinnin </w:t>
      </w:r>
      <w:r w:rsidR="004D09B4" w:rsidRPr="008E3408">
        <w:t>kautta</w:t>
      </w:r>
      <w:r w:rsidR="00B0349F" w:rsidRPr="008E3408">
        <w:t>.</w:t>
      </w:r>
    </w:p>
    <w:bookmarkEnd w:id="10"/>
    <w:p w14:paraId="3080C934" w14:textId="77777777" w:rsidR="002B0516" w:rsidRDefault="002B0516" w:rsidP="0087238F">
      <w:pPr>
        <w:pStyle w:val="HK-Normaali"/>
      </w:pPr>
    </w:p>
    <w:p w14:paraId="57B3AAB4" w14:textId="6AE93FCE" w:rsidR="00F769D7" w:rsidRDefault="0087238F" w:rsidP="003F51AB">
      <w:pPr>
        <w:pStyle w:val="HK-Normaali"/>
        <w:rPr>
          <w:rFonts w:cs="Arial"/>
          <w:color w:val="FF0000"/>
        </w:rPr>
      </w:pPr>
      <w:r w:rsidRPr="008E3408">
        <w:t xml:space="preserve">Tarkistetuista laskelmista ja lopullisesti toteutettavaksi sovituista toimenpiteistä </w:t>
      </w:r>
      <w:r w:rsidR="004D09B4" w:rsidRPr="008E3408">
        <w:t xml:space="preserve">on laadittu </w:t>
      </w:r>
      <w:r w:rsidR="004D09B4" w:rsidRPr="001C6C08">
        <w:t>tämän</w:t>
      </w:r>
      <w:r w:rsidR="001C2D9A" w:rsidRPr="001C6C08">
        <w:t xml:space="preserve"> sopimuksen</w:t>
      </w:r>
      <w:r w:rsidR="004D09B4" w:rsidRPr="001C6C08">
        <w:t xml:space="preserve"> liitteeksi maksusuunnitelma</w:t>
      </w:r>
      <w:r w:rsidR="00FF61BE" w:rsidRPr="001C6C08">
        <w:t xml:space="preserve"> (liite </w:t>
      </w:r>
      <w:r w:rsidR="00FF61BE" w:rsidRPr="001C6C08">
        <w:rPr>
          <w:highlight w:val="yellow"/>
        </w:rPr>
        <w:t>x</w:t>
      </w:r>
      <w:r w:rsidR="00FF61BE" w:rsidRPr="001C6C08">
        <w:t>)</w:t>
      </w:r>
      <w:r w:rsidR="004D09B4" w:rsidRPr="001C6C08">
        <w:t xml:space="preserve">, </w:t>
      </w:r>
      <w:r w:rsidRPr="001C6C08">
        <w:t>jonka osapuolet hyväksyvät.</w:t>
      </w:r>
      <w:r w:rsidR="00D01F4B" w:rsidRPr="001C6C08">
        <w:t xml:space="preserve"> </w:t>
      </w:r>
      <w:bookmarkStart w:id="11" w:name="_Hlk187136793"/>
      <w:r w:rsidR="00D01F4B" w:rsidRPr="001C6C08">
        <w:rPr>
          <w:rFonts w:cs="Arial"/>
        </w:rPr>
        <w:t xml:space="preserve">Menetelmä energiatehokkuuden parantamisen arvioimiseksi perustuu mittaukseen ja verifiointisuunnitelmaan </w:t>
      </w:r>
      <w:r w:rsidR="000C64DA" w:rsidRPr="00115977">
        <w:rPr>
          <w:rFonts w:cs="Arial"/>
          <w:highlight w:val="lightGray"/>
        </w:rPr>
        <w:t>[</w:t>
      </w:r>
      <w:r w:rsidR="00F01F46" w:rsidRPr="00115977">
        <w:rPr>
          <w:rFonts w:cs="Arial"/>
          <w:highlight w:val="lightGray"/>
        </w:rPr>
        <w:t>joka on laadittu</w:t>
      </w:r>
      <w:r w:rsidR="00D01F4B" w:rsidRPr="00115977">
        <w:rPr>
          <w:rFonts w:cs="Arial"/>
          <w:highlight w:val="lightGray"/>
        </w:rPr>
        <w:t xml:space="preserve"> esimerkiksi ISO 50015 -standardia</w:t>
      </w:r>
      <w:r w:rsidR="00F01F46" w:rsidRPr="00115977">
        <w:rPr>
          <w:rFonts w:cs="Arial"/>
          <w:highlight w:val="lightGray"/>
        </w:rPr>
        <w:t xml:space="preserve"> noudattaen</w:t>
      </w:r>
      <w:r w:rsidR="00115977" w:rsidRPr="00115977">
        <w:rPr>
          <w:rFonts w:cs="Arial"/>
          <w:highlight w:val="lightGray"/>
        </w:rPr>
        <w:t>]</w:t>
      </w:r>
      <w:r w:rsidR="00D01F4B" w:rsidRPr="001C6C08">
        <w:rPr>
          <w:rFonts w:cs="Arial"/>
        </w:rPr>
        <w:t>.</w:t>
      </w:r>
      <w:r w:rsidR="003B5212" w:rsidRPr="001C6C08">
        <w:t xml:space="preserve"> </w:t>
      </w:r>
      <w:r w:rsidR="00E614E8" w:rsidRPr="001C6C08">
        <w:t>T</w:t>
      </w:r>
      <w:r w:rsidR="001C2D9A" w:rsidRPr="001C6C08">
        <w:rPr>
          <w:rFonts w:cs="Arial"/>
        </w:rPr>
        <w:t xml:space="preserve">oimittaja laatii </w:t>
      </w:r>
      <w:r w:rsidR="001C2D9A" w:rsidRPr="001C6C08">
        <w:rPr>
          <w:rFonts w:cs="Arial"/>
          <w:highlight w:val="yellow"/>
        </w:rPr>
        <w:t>[ajankohta]</w:t>
      </w:r>
      <w:r w:rsidR="001C2D9A" w:rsidRPr="001C6C08">
        <w:rPr>
          <w:rFonts w:cs="Arial"/>
        </w:rPr>
        <w:t xml:space="preserve"> mennessä verifiointisuunnitelman, jota käytetään energiatehokkuuden parantamisen arvioimiseen mittaustulosten perusteella.</w:t>
      </w:r>
      <w:r w:rsidR="003F51AB" w:rsidRPr="00A17063">
        <w:rPr>
          <w:rFonts w:cs="Arial"/>
          <w:color w:val="FF0000"/>
        </w:rPr>
        <w:t xml:space="preserve"> </w:t>
      </w:r>
      <w:r w:rsidR="003F51AB" w:rsidRPr="00B16706">
        <w:rPr>
          <w:rFonts w:cs="Arial"/>
          <w:i/>
          <w:iCs/>
          <w:highlight w:val="lightGray"/>
        </w:rPr>
        <w:t>[</w:t>
      </w:r>
      <w:r w:rsidR="00A17063" w:rsidRPr="00B16706">
        <w:rPr>
          <w:rFonts w:cs="Arial"/>
          <w:i/>
          <w:iCs/>
          <w:highlight w:val="lightGray"/>
        </w:rPr>
        <w:t>Standardissa SFS EN 17669 on kerrottu tarkemmin menetelmät energiatehokkuuden parantamisen arviointimenetelmistä, joita tulee tässä sopimuksen yhteydessä noudattaa.</w:t>
      </w:r>
      <w:r w:rsidR="00A17063" w:rsidRPr="00B16706">
        <w:rPr>
          <w:i/>
          <w:iCs/>
          <w:highlight w:val="lightGray"/>
        </w:rPr>
        <w:t xml:space="preserve"> </w:t>
      </w:r>
      <w:r w:rsidR="003F51AB" w:rsidRPr="00B16706">
        <w:rPr>
          <w:i/>
          <w:iCs/>
          <w:highlight w:val="lightGray"/>
        </w:rPr>
        <w:t>Säästöt saavutetaan toteuttamalla sopimuksen sisältämät toimenpiteet ja todennetaan mittaamalla ja varmistamalla SFS EN 17669 mukaisesti</w:t>
      </w:r>
      <w:r w:rsidR="00A17063" w:rsidRPr="00B16706">
        <w:rPr>
          <w:i/>
          <w:iCs/>
          <w:highlight w:val="lightGray"/>
        </w:rPr>
        <w:t>.</w:t>
      </w:r>
      <w:r w:rsidR="003F51AB" w:rsidRPr="00B16706">
        <w:rPr>
          <w:rFonts w:cs="Arial"/>
          <w:i/>
          <w:iCs/>
          <w:highlight w:val="lightGray"/>
        </w:rPr>
        <w:t>]</w:t>
      </w:r>
    </w:p>
    <w:bookmarkEnd w:id="11"/>
    <w:p w14:paraId="22A89AED" w14:textId="77777777" w:rsidR="003F51AB" w:rsidRDefault="003F51AB" w:rsidP="001C2D9A">
      <w:pPr>
        <w:pStyle w:val="HK-Normaali"/>
        <w:rPr>
          <w:rFonts w:cs="Arial"/>
          <w:i/>
          <w:iCs/>
          <w:color w:val="FF0000"/>
          <w:highlight w:val="yellow"/>
        </w:rPr>
      </w:pPr>
    </w:p>
    <w:p w14:paraId="394C4047" w14:textId="77777777" w:rsidR="00943903" w:rsidRPr="00B16706" w:rsidRDefault="00943903" w:rsidP="00943903">
      <w:pPr>
        <w:pStyle w:val="HK-Normaali"/>
      </w:pPr>
      <w:r w:rsidRPr="00B16706">
        <w:t>Toimittaja antaa kohteille tarjouspyynnössä määritellyt säästötakuun</w:t>
      </w:r>
      <w:r w:rsidR="003F51AB" w:rsidRPr="00B16706">
        <w:t xml:space="preserve">, </w:t>
      </w:r>
      <w:bookmarkStart w:id="12" w:name="_Hlk187136863"/>
      <w:r w:rsidRPr="00B16706">
        <w:t>joka on voimassa koko sopimuskauden ajan</w:t>
      </w:r>
      <w:bookmarkEnd w:id="12"/>
      <w:r w:rsidRPr="00B16706">
        <w:t xml:space="preserve">. </w:t>
      </w:r>
      <w:r w:rsidR="00BF043E" w:rsidRPr="00B16706">
        <w:t>E</w:t>
      </w:r>
      <w:r w:rsidRPr="00B16706">
        <w:t xml:space="preserve">nergiatehokkuuden raportoinnin ja todentamisen alkamispäivä on </w:t>
      </w:r>
      <w:r w:rsidRPr="00B16706">
        <w:rPr>
          <w:highlight w:val="yellow"/>
        </w:rPr>
        <w:t>xx.xx.20</w:t>
      </w:r>
      <w:r w:rsidR="00EB23DB" w:rsidRPr="00B16706">
        <w:rPr>
          <w:highlight w:val="yellow"/>
        </w:rPr>
        <w:t>xx</w:t>
      </w:r>
      <w:r w:rsidR="00EB23DB" w:rsidRPr="00B16706">
        <w:t>.</w:t>
      </w:r>
    </w:p>
    <w:p w14:paraId="3D4AB6E4" w14:textId="77777777" w:rsidR="00943903" w:rsidRPr="00DC4316" w:rsidRDefault="00943903" w:rsidP="007440CB">
      <w:pPr>
        <w:pStyle w:val="HK-Normaali"/>
      </w:pPr>
    </w:p>
    <w:p w14:paraId="76570D29" w14:textId="77777777" w:rsidR="00A17063" w:rsidRPr="00AE01ED" w:rsidRDefault="00BF043E" w:rsidP="00A17063">
      <w:pPr>
        <w:pStyle w:val="HK-Normaali"/>
        <w:rPr>
          <w:rFonts w:cs="Arial"/>
        </w:rPr>
      </w:pPr>
      <w:r w:rsidRPr="00AE01ED">
        <w:t xml:space="preserve">Toimittajan </w:t>
      </w:r>
      <w:r w:rsidR="004D09B4" w:rsidRPr="00AE01ED">
        <w:t>laskema säästötakuu</w:t>
      </w:r>
      <w:r w:rsidR="001C2D9A" w:rsidRPr="00AE01ED">
        <w:t xml:space="preserve"> </w:t>
      </w:r>
      <w:r w:rsidR="004D09B4" w:rsidRPr="00AE01ED">
        <w:t xml:space="preserve">on yhteensä </w:t>
      </w:r>
      <w:r w:rsidR="004C6CB8" w:rsidRPr="00AE01ED">
        <w:rPr>
          <w:highlight w:val="yellow"/>
        </w:rPr>
        <w:t>XXX</w:t>
      </w:r>
      <w:r w:rsidR="002B0516" w:rsidRPr="00AE01ED">
        <w:t xml:space="preserve"> </w:t>
      </w:r>
      <w:r w:rsidR="002B0516" w:rsidRPr="00AE01ED">
        <w:rPr>
          <w:i/>
          <w:highlight w:val="lightGray"/>
        </w:rPr>
        <w:t>[MWH/</w:t>
      </w:r>
      <w:r w:rsidR="00EB23DB" w:rsidRPr="00AE01ED">
        <w:rPr>
          <w:i/>
          <w:highlight w:val="lightGray"/>
        </w:rPr>
        <w:t>a,</w:t>
      </w:r>
      <w:r w:rsidR="002B0516" w:rsidRPr="00AE01ED">
        <w:rPr>
          <w:i/>
          <w:highlight w:val="lightGray"/>
        </w:rPr>
        <w:t xml:space="preserve"> %/a tai €/a].</w:t>
      </w:r>
      <w:r w:rsidR="00A17063" w:rsidRPr="00AE01ED">
        <w:t xml:space="preserve"> </w:t>
      </w:r>
      <w:r w:rsidR="00A17063" w:rsidRPr="00AE01ED">
        <w:rPr>
          <w:rFonts w:cs="Arial"/>
          <w:i/>
          <w:iCs/>
          <w:highlight w:val="lightGray"/>
        </w:rPr>
        <w:t>[Standardi ISO 50046:2019 määrittelee yleiset menetelmät ennustetun energiansäästön laskemiseksi mittaperusteisen laskentamenetelmän avulla. Tämä standardi on tarkoitettu käytettäväksi silloin, kun energiatehokkuusparannustoimenpiteet on tunnistettu, mutta niitä ei ole vielä toteutettu. Standardia käytetään energiansäästön toimenpiteiden valinnassa tai määrittelyssä, sekä esimerkiksi toimintasuunnitelman laatimisessa. Standardissa annetaan myös ohjeita ennustetun energiansäästön laadun varmistamiseksi, dokumentoinnista ja validoinnista.]</w:t>
      </w:r>
      <w:r w:rsidR="00A17063" w:rsidRPr="00AE01ED">
        <w:rPr>
          <w:rFonts w:cs="Arial"/>
          <w:i/>
          <w:iCs/>
        </w:rPr>
        <w:t xml:space="preserve"> </w:t>
      </w:r>
      <w:r w:rsidR="00A17063" w:rsidRPr="00AE01ED">
        <w:rPr>
          <w:rFonts w:cs="Arial"/>
        </w:rPr>
        <w:t>Ennustetun energiansäästön laskennan menetelmät toteutetaan standardin ISO 50046:2019 mukaisesti.</w:t>
      </w:r>
    </w:p>
    <w:p w14:paraId="04A0D0EA" w14:textId="77777777" w:rsidR="004D09B4" w:rsidRDefault="004D09B4" w:rsidP="00F16D3E">
      <w:pPr>
        <w:pStyle w:val="HK-Normaali"/>
      </w:pPr>
    </w:p>
    <w:p w14:paraId="287B4D98" w14:textId="77777777" w:rsidR="004D09B4" w:rsidRPr="00DC4316" w:rsidRDefault="004C6CB8" w:rsidP="00F16D3E">
      <w:pPr>
        <w:pStyle w:val="HK-Normaali"/>
      </w:pPr>
      <w:r w:rsidRPr="00DC4316">
        <w:t xml:space="preserve">Takaisinmaksuaika on </w:t>
      </w:r>
      <w:r w:rsidRPr="00FD5181">
        <w:rPr>
          <w:highlight w:val="yellow"/>
        </w:rPr>
        <w:t>XX</w:t>
      </w:r>
      <w:r w:rsidR="004D09B4" w:rsidRPr="00FD5181">
        <w:rPr>
          <w:highlight w:val="yellow"/>
        </w:rPr>
        <w:t xml:space="preserve"> v</w:t>
      </w:r>
      <w:r w:rsidR="004D09B4" w:rsidRPr="00DC4316">
        <w:t>uotta</w:t>
      </w:r>
      <w:r w:rsidR="00963904" w:rsidRPr="00DC4316">
        <w:t xml:space="preserve"> (RAU-kustannukset huomioituna)</w:t>
      </w:r>
      <w:r w:rsidR="004D09B4" w:rsidRPr="00DC4316">
        <w:t>.</w:t>
      </w:r>
    </w:p>
    <w:p w14:paraId="1D5C769E" w14:textId="77777777" w:rsidR="004D09B4" w:rsidRPr="00DC4316" w:rsidRDefault="004D09B4" w:rsidP="00F16D3E">
      <w:pPr>
        <w:pStyle w:val="HK-Normaali"/>
      </w:pPr>
    </w:p>
    <w:p w14:paraId="7F3F604A" w14:textId="77777777" w:rsidR="00AA0C8B" w:rsidRPr="003D441D" w:rsidRDefault="00AA0C8B" w:rsidP="00F16D3E">
      <w:pPr>
        <w:spacing w:after="120" w:line="300" w:lineRule="atLeast"/>
        <w:ind w:left="2552"/>
        <w:rPr>
          <w:rFonts w:ascii="Arial" w:hAnsi="Arial" w:cs="Arial"/>
          <w:color w:val="FF0000"/>
        </w:rPr>
      </w:pPr>
      <w:r w:rsidRPr="00DC4316">
        <w:rPr>
          <w:rFonts w:ascii="Arial" w:hAnsi="Arial" w:cs="Arial"/>
        </w:rPr>
        <w:t xml:space="preserve">Säästötakuu </w:t>
      </w:r>
      <w:r w:rsidR="00A32071" w:rsidRPr="00DC4316">
        <w:rPr>
          <w:rFonts w:ascii="Arial" w:hAnsi="Arial" w:cs="Arial"/>
        </w:rPr>
        <w:t>on laskettu</w:t>
      </w:r>
      <w:r w:rsidRPr="00DC4316">
        <w:rPr>
          <w:rFonts w:ascii="Arial" w:hAnsi="Arial" w:cs="Arial"/>
        </w:rPr>
        <w:t xml:space="preserve"> kiinteistökohtaisesti. </w:t>
      </w:r>
      <w:r w:rsidR="002B0516" w:rsidRPr="00AD02E0">
        <w:rPr>
          <w:rFonts w:ascii="Arial" w:hAnsi="Arial" w:cs="Arial"/>
        </w:rPr>
        <w:t>Toimittaja</w:t>
      </w:r>
      <w:r w:rsidRPr="00AD02E0">
        <w:rPr>
          <w:rFonts w:ascii="Arial" w:hAnsi="Arial" w:cs="Arial"/>
        </w:rPr>
        <w:t xml:space="preserve"> takaa </w:t>
      </w:r>
      <w:r w:rsidRPr="00DC4316">
        <w:rPr>
          <w:rFonts w:ascii="Arial" w:hAnsi="Arial" w:cs="Arial"/>
        </w:rPr>
        <w:t xml:space="preserve">lupaamansa säästön. </w:t>
      </w:r>
    </w:p>
    <w:p w14:paraId="3D5DEF5E" w14:textId="77777777" w:rsidR="001833E9" w:rsidRPr="00DC4316" w:rsidRDefault="001833E9" w:rsidP="00F16D3E">
      <w:pPr>
        <w:spacing w:after="120" w:line="300" w:lineRule="atLeast"/>
        <w:ind w:left="2552"/>
        <w:rPr>
          <w:rFonts w:ascii="Arial" w:hAnsi="Arial" w:cs="Arial"/>
          <w:kern w:val="16"/>
        </w:rPr>
      </w:pPr>
      <w:r w:rsidRPr="00DC4316">
        <w:rPr>
          <w:rFonts w:ascii="Arial" w:hAnsi="Arial" w:cs="Arial"/>
          <w:kern w:val="16"/>
        </w:rPr>
        <w:t xml:space="preserve">Siinä tapauksessa, </w:t>
      </w:r>
      <w:r w:rsidRPr="00AD02E0">
        <w:rPr>
          <w:rFonts w:ascii="Arial" w:hAnsi="Arial" w:cs="Arial"/>
          <w:kern w:val="16"/>
        </w:rPr>
        <w:t xml:space="preserve">että </w:t>
      </w:r>
      <w:r w:rsidR="00BF043E" w:rsidRPr="00AD02E0">
        <w:rPr>
          <w:rFonts w:ascii="Arial" w:hAnsi="Arial" w:cs="Arial"/>
          <w:kern w:val="16"/>
        </w:rPr>
        <w:t>Toimittajan takaama säästötakuu</w:t>
      </w:r>
      <w:r w:rsidRPr="00AD02E0">
        <w:rPr>
          <w:rFonts w:ascii="Arial" w:hAnsi="Arial" w:cs="Arial"/>
          <w:kern w:val="16"/>
        </w:rPr>
        <w:t xml:space="preserve"> </w:t>
      </w:r>
      <w:r w:rsidRPr="00DC4316">
        <w:rPr>
          <w:rFonts w:ascii="Arial" w:hAnsi="Arial" w:cs="Arial"/>
          <w:kern w:val="16"/>
        </w:rPr>
        <w:t xml:space="preserve">ylittyy, ”extra-säästö” jaetaan Tilaajan ja </w:t>
      </w:r>
      <w:r w:rsidR="00A15D73">
        <w:rPr>
          <w:rFonts w:ascii="Arial" w:hAnsi="Arial" w:cs="Arial"/>
          <w:kern w:val="16"/>
        </w:rPr>
        <w:t>T</w:t>
      </w:r>
      <w:r w:rsidRPr="00DC4316">
        <w:rPr>
          <w:rFonts w:ascii="Arial" w:hAnsi="Arial" w:cs="Arial"/>
          <w:kern w:val="16"/>
        </w:rPr>
        <w:t>oimittajan kesken (</w:t>
      </w:r>
      <w:r w:rsidRPr="00B77B17">
        <w:rPr>
          <w:rFonts w:ascii="Arial" w:hAnsi="Arial" w:cs="Arial"/>
          <w:kern w:val="16"/>
          <w:highlight w:val="yellow"/>
        </w:rPr>
        <w:t>50 % - 50 %</w:t>
      </w:r>
      <w:r w:rsidRPr="00DC4316">
        <w:rPr>
          <w:rFonts w:ascii="Arial" w:hAnsi="Arial" w:cs="Arial"/>
          <w:kern w:val="16"/>
        </w:rPr>
        <w:t>)</w:t>
      </w:r>
      <w:r w:rsidR="006A29F3" w:rsidRPr="00DC4316">
        <w:rPr>
          <w:rFonts w:ascii="Arial" w:hAnsi="Arial" w:cs="Arial"/>
          <w:kern w:val="16"/>
        </w:rPr>
        <w:t xml:space="preserve"> lisäsäästönä</w:t>
      </w:r>
      <w:r w:rsidRPr="00DC4316">
        <w:rPr>
          <w:rFonts w:ascii="Arial" w:hAnsi="Arial" w:cs="Arial"/>
          <w:kern w:val="16"/>
        </w:rPr>
        <w:t>.</w:t>
      </w:r>
    </w:p>
    <w:p w14:paraId="57B4C5FC" w14:textId="303D99F9" w:rsidR="001833E9" w:rsidRPr="00DC4316" w:rsidRDefault="001833E9" w:rsidP="00F16D3E">
      <w:pPr>
        <w:spacing w:after="60" w:line="300" w:lineRule="atLeast"/>
        <w:ind w:left="2552"/>
        <w:rPr>
          <w:rFonts w:ascii="Arial" w:hAnsi="Arial" w:cs="Arial"/>
          <w:kern w:val="16"/>
        </w:rPr>
      </w:pPr>
      <w:r w:rsidRPr="00B77B17">
        <w:rPr>
          <w:rFonts w:ascii="Arial" w:hAnsi="Arial" w:cs="Arial"/>
          <w:kern w:val="16"/>
        </w:rPr>
        <w:lastRenderedPageBreak/>
        <w:t>Jos</w:t>
      </w:r>
      <w:r w:rsidR="00B77B17">
        <w:rPr>
          <w:rFonts w:ascii="Arial" w:hAnsi="Arial" w:cs="Arial"/>
          <w:kern w:val="16"/>
        </w:rPr>
        <w:t xml:space="preserve"> </w:t>
      </w:r>
      <w:r w:rsidR="00BF043E" w:rsidRPr="00B77B17">
        <w:rPr>
          <w:rFonts w:ascii="Arial" w:hAnsi="Arial" w:cs="Arial"/>
          <w:kern w:val="16"/>
        </w:rPr>
        <w:t xml:space="preserve">säästötakuuseen </w:t>
      </w:r>
      <w:r w:rsidRPr="00DC4316">
        <w:rPr>
          <w:rFonts w:ascii="Arial" w:hAnsi="Arial" w:cs="Arial"/>
          <w:kern w:val="16"/>
        </w:rPr>
        <w:t xml:space="preserve">ei päästä, </w:t>
      </w:r>
      <w:r w:rsidR="00A15D73">
        <w:rPr>
          <w:rFonts w:ascii="Arial" w:hAnsi="Arial" w:cs="Arial"/>
          <w:kern w:val="16"/>
        </w:rPr>
        <w:t>T</w:t>
      </w:r>
      <w:r w:rsidRPr="00DC4316">
        <w:rPr>
          <w:rFonts w:ascii="Arial" w:hAnsi="Arial" w:cs="Arial"/>
          <w:kern w:val="16"/>
        </w:rPr>
        <w:t>oimittaja maksaa erotuksen</w:t>
      </w:r>
      <w:r w:rsidR="00BF043E">
        <w:rPr>
          <w:rFonts w:ascii="Arial" w:hAnsi="Arial" w:cs="Arial"/>
          <w:kern w:val="16"/>
        </w:rPr>
        <w:t xml:space="preserve"> </w:t>
      </w:r>
      <w:r w:rsidR="00BF043E" w:rsidRPr="00B77B17">
        <w:rPr>
          <w:rFonts w:ascii="Arial" w:hAnsi="Arial" w:cs="Arial"/>
          <w:kern w:val="16"/>
        </w:rPr>
        <w:t>perusteella sanktion</w:t>
      </w:r>
      <w:r w:rsidRPr="00B77B17">
        <w:rPr>
          <w:rFonts w:ascii="Arial" w:hAnsi="Arial" w:cs="Arial"/>
          <w:kern w:val="16"/>
        </w:rPr>
        <w:t>. S</w:t>
      </w:r>
      <w:r w:rsidRPr="00DC4316">
        <w:rPr>
          <w:rFonts w:ascii="Arial" w:hAnsi="Arial" w:cs="Arial"/>
          <w:kern w:val="16"/>
        </w:rPr>
        <w:t xml:space="preserve">anktiot määräytyvät seuraavasti, suoritettavan sanktion määrä suhteessa alituksen määrään: </w:t>
      </w:r>
    </w:p>
    <w:p w14:paraId="4D1C3069" w14:textId="77777777" w:rsidR="001833E9" w:rsidRPr="00DC4316" w:rsidRDefault="001833E9" w:rsidP="00574008">
      <w:pPr>
        <w:numPr>
          <w:ilvl w:val="0"/>
          <w:numId w:val="9"/>
        </w:numPr>
        <w:spacing w:after="120" w:line="300" w:lineRule="atLeast"/>
        <w:ind w:left="2552" w:firstLine="0"/>
        <w:contextualSpacing/>
        <w:rPr>
          <w:rFonts w:ascii="Arial" w:hAnsi="Arial" w:cs="Arial"/>
          <w:kern w:val="16"/>
        </w:rPr>
      </w:pPr>
      <w:r w:rsidRPr="00B77B17">
        <w:rPr>
          <w:rFonts w:ascii="Arial" w:hAnsi="Arial" w:cs="Arial"/>
          <w:kern w:val="16"/>
          <w:highlight w:val="yellow"/>
        </w:rPr>
        <w:t xml:space="preserve">10 % alitus </w:t>
      </w:r>
      <w:r w:rsidRPr="00B77B17">
        <w:rPr>
          <w:rFonts w:ascii="Wingdings" w:eastAsia="Wingdings" w:hAnsi="Wingdings" w:cs="Wingdings"/>
          <w:kern w:val="16"/>
          <w:highlight w:val="yellow"/>
        </w:rPr>
        <w:t>à</w:t>
      </w:r>
      <w:r w:rsidRPr="00B77B17">
        <w:rPr>
          <w:rFonts w:ascii="Arial" w:hAnsi="Arial" w:cs="Arial"/>
          <w:kern w:val="16"/>
          <w:highlight w:val="yellow"/>
        </w:rPr>
        <w:t xml:space="preserve"> 1:1</w:t>
      </w:r>
      <w:r w:rsidRPr="00DC4316">
        <w:rPr>
          <w:rFonts w:ascii="Arial" w:hAnsi="Arial" w:cs="Arial"/>
          <w:kern w:val="16"/>
        </w:rPr>
        <w:t>, alitusta vastaavan sähkö- ja lämpömäärän energiahinnasta</w:t>
      </w:r>
    </w:p>
    <w:p w14:paraId="4D79FA25" w14:textId="77777777" w:rsidR="001833E9" w:rsidRPr="00B77B17" w:rsidRDefault="001833E9" w:rsidP="00574008">
      <w:pPr>
        <w:numPr>
          <w:ilvl w:val="0"/>
          <w:numId w:val="9"/>
        </w:numPr>
        <w:spacing w:after="120" w:line="300" w:lineRule="atLeast"/>
        <w:ind w:left="2552" w:firstLine="0"/>
        <w:contextualSpacing/>
        <w:rPr>
          <w:rFonts w:ascii="Arial" w:hAnsi="Arial" w:cs="Arial"/>
          <w:kern w:val="16"/>
          <w:highlight w:val="yellow"/>
        </w:rPr>
      </w:pPr>
      <w:r w:rsidRPr="00B77B17">
        <w:rPr>
          <w:rFonts w:ascii="Arial" w:hAnsi="Arial" w:cs="Arial"/>
          <w:kern w:val="16"/>
          <w:highlight w:val="yellow"/>
        </w:rPr>
        <w:t xml:space="preserve">&gt; 10 % alitus </w:t>
      </w:r>
      <w:r w:rsidRPr="00B77B17">
        <w:rPr>
          <w:rFonts w:ascii="Wingdings" w:eastAsia="Wingdings" w:hAnsi="Wingdings" w:cs="Wingdings"/>
          <w:kern w:val="16"/>
          <w:highlight w:val="yellow"/>
        </w:rPr>
        <w:t>à</w:t>
      </w:r>
      <w:r w:rsidRPr="00B77B17">
        <w:rPr>
          <w:rFonts w:ascii="Arial" w:hAnsi="Arial" w:cs="Arial"/>
          <w:kern w:val="16"/>
          <w:highlight w:val="yellow"/>
        </w:rPr>
        <w:t xml:space="preserve"> 2:1 sähkö ja 3:1 lämpö</w:t>
      </w:r>
    </w:p>
    <w:p w14:paraId="5B7E3AA7" w14:textId="77777777" w:rsidR="001833E9" w:rsidRPr="00DC4316" w:rsidRDefault="001833E9" w:rsidP="00F16D3E">
      <w:pPr>
        <w:spacing w:after="120" w:line="300" w:lineRule="atLeast"/>
        <w:ind w:left="2552"/>
        <w:contextualSpacing/>
        <w:rPr>
          <w:rFonts w:ascii="Arial" w:hAnsi="Arial" w:cs="Arial"/>
          <w:kern w:val="16"/>
        </w:rPr>
      </w:pPr>
    </w:p>
    <w:p w14:paraId="149CF103" w14:textId="77777777" w:rsidR="001833E9" w:rsidRPr="00DC4316" w:rsidRDefault="006A29F3" w:rsidP="00F16D3E">
      <w:pPr>
        <w:spacing w:after="120" w:line="300" w:lineRule="atLeast"/>
        <w:ind w:left="2552"/>
        <w:contextualSpacing/>
        <w:rPr>
          <w:rFonts w:ascii="Arial" w:hAnsi="Arial" w:cs="Arial"/>
          <w:kern w:val="16"/>
        </w:rPr>
      </w:pPr>
      <w:r w:rsidRPr="00DC4316">
        <w:rPr>
          <w:rFonts w:ascii="Arial" w:hAnsi="Arial" w:cs="Arial"/>
          <w:kern w:val="16"/>
        </w:rPr>
        <w:t>Ylitystä ja a</w:t>
      </w:r>
      <w:r w:rsidR="001833E9" w:rsidRPr="00DC4316">
        <w:rPr>
          <w:rFonts w:ascii="Arial" w:hAnsi="Arial" w:cs="Arial"/>
          <w:kern w:val="16"/>
        </w:rPr>
        <w:t>litusta tarkastellaan</w:t>
      </w:r>
      <w:r w:rsidR="004C6CB8" w:rsidRPr="00DC4316">
        <w:rPr>
          <w:rFonts w:ascii="Arial" w:hAnsi="Arial" w:cs="Arial"/>
          <w:kern w:val="16"/>
        </w:rPr>
        <w:t xml:space="preserve"> </w:t>
      </w:r>
      <w:r w:rsidR="001833E9" w:rsidRPr="00DC4316">
        <w:rPr>
          <w:rFonts w:ascii="Arial" w:hAnsi="Arial" w:cs="Arial"/>
          <w:kern w:val="16"/>
        </w:rPr>
        <w:t xml:space="preserve">energian eli </w:t>
      </w:r>
      <w:r w:rsidR="002B0516">
        <w:rPr>
          <w:rFonts w:ascii="Arial" w:hAnsi="Arial" w:cs="Arial"/>
          <w:kern w:val="16"/>
        </w:rPr>
        <w:t>[</w:t>
      </w:r>
      <w:proofErr w:type="spellStart"/>
      <w:r w:rsidR="001833E9" w:rsidRPr="002B0516">
        <w:rPr>
          <w:rFonts w:ascii="Arial" w:hAnsi="Arial" w:cs="Arial"/>
          <w:kern w:val="16"/>
          <w:highlight w:val="yellow"/>
        </w:rPr>
        <w:t>MWh:ien</w:t>
      </w:r>
      <w:proofErr w:type="spellEnd"/>
      <w:r w:rsidR="002B0516">
        <w:rPr>
          <w:rFonts w:ascii="Arial" w:hAnsi="Arial" w:cs="Arial"/>
          <w:kern w:val="16"/>
        </w:rPr>
        <w:t>]</w:t>
      </w:r>
      <w:r w:rsidR="001833E9" w:rsidRPr="00DC4316">
        <w:rPr>
          <w:rFonts w:ascii="Arial" w:hAnsi="Arial" w:cs="Arial"/>
          <w:kern w:val="16"/>
        </w:rPr>
        <w:t xml:space="preserve"> perusteella. </w:t>
      </w:r>
      <w:r w:rsidR="0079393F" w:rsidRPr="00DC4316">
        <w:rPr>
          <w:rFonts w:ascii="Arial" w:hAnsi="Arial" w:cs="Arial"/>
          <w:kern w:val="16"/>
        </w:rPr>
        <w:t xml:space="preserve">Lämpöenergia </w:t>
      </w:r>
      <w:r w:rsidR="00F16D3E" w:rsidRPr="00DC4316">
        <w:rPr>
          <w:rFonts w:ascii="Arial" w:hAnsi="Arial" w:cs="Arial"/>
          <w:kern w:val="16"/>
        </w:rPr>
        <w:t>huomioidaan</w:t>
      </w:r>
      <w:r w:rsidR="0079393F" w:rsidRPr="00DC4316">
        <w:rPr>
          <w:rFonts w:ascii="Arial" w:hAnsi="Arial" w:cs="Arial"/>
          <w:kern w:val="16"/>
        </w:rPr>
        <w:t xml:space="preserve"> lämpötilanormitettuna.</w:t>
      </w:r>
    </w:p>
    <w:p w14:paraId="63D6B97C" w14:textId="77777777" w:rsidR="001833E9" w:rsidRPr="00DC4316" w:rsidRDefault="001833E9" w:rsidP="00F16D3E">
      <w:pPr>
        <w:spacing w:after="120" w:line="300" w:lineRule="atLeast"/>
        <w:ind w:left="2552"/>
        <w:contextualSpacing/>
        <w:rPr>
          <w:rFonts w:ascii="Arial" w:hAnsi="Arial" w:cs="Arial"/>
          <w:kern w:val="16"/>
        </w:rPr>
      </w:pPr>
      <w:r w:rsidRPr="00DC4316">
        <w:rPr>
          <w:rFonts w:ascii="Arial" w:hAnsi="Arial" w:cs="Arial"/>
          <w:kern w:val="16"/>
        </w:rPr>
        <w:t xml:space="preserve">Alittumisesta </w:t>
      </w:r>
      <w:r w:rsidR="006A29F3" w:rsidRPr="00DC4316">
        <w:rPr>
          <w:rFonts w:ascii="Arial" w:hAnsi="Arial" w:cs="Arial"/>
          <w:kern w:val="16"/>
        </w:rPr>
        <w:t xml:space="preserve">tai ylittymisestä </w:t>
      </w:r>
      <w:r w:rsidRPr="008D6905">
        <w:rPr>
          <w:rFonts w:ascii="Arial" w:hAnsi="Arial" w:cs="Arial"/>
          <w:kern w:val="16"/>
        </w:rPr>
        <w:t>aiheutuneet sähkö- ja lämpökustannukset tarkastellaan erillisillä laskelmilla.</w:t>
      </w:r>
      <w:r w:rsidR="006651DB" w:rsidRPr="008D6905">
        <w:rPr>
          <w:rFonts w:ascii="Arial" w:hAnsi="Arial" w:cs="Arial"/>
          <w:kern w:val="16"/>
        </w:rPr>
        <w:t xml:space="preserve"> </w:t>
      </w:r>
      <w:r w:rsidR="00BF043E" w:rsidRPr="00AB62F5">
        <w:rPr>
          <w:rFonts w:ascii="Arial" w:hAnsi="Arial" w:cs="Arial"/>
          <w:kern w:val="16"/>
          <w:highlight w:val="lightGray"/>
        </w:rPr>
        <w:t>[</w:t>
      </w:r>
      <w:r w:rsidR="00BF043E" w:rsidRPr="00AB62F5">
        <w:rPr>
          <w:rFonts w:ascii="Arial" w:hAnsi="Arial" w:cs="Arial"/>
          <w:i/>
          <w:kern w:val="16"/>
          <w:highlight w:val="lightGray"/>
        </w:rPr>
        <w:t>Tämä on hyvä täsmentää</w:t>
      </w:r>
      <w:r w:rsidR="003F51AB" w:rsidRPr="00AB62F5">
        <w:rPr>
          <w:rFonts w:ascii="Arial" w:hAnsi="Arial" w:cs="Arial"/>
          <w:i/>
          <w:kern w:val="16"/>
          <w:highlight w:val="lightGray"/>
        </w:rPr>
        <w:t>,</w:t>
      </w:r>
      <w:r w:rsidR="00BF043E" w:rsidRPr="00AB62F5">
        <w:rPr>
          <w:rFonts w:ascii="Arial" w:hAnsi="Arial" w:cs="Arial"/>
          <w:i/>
          <w:kern w:val="16"/>
          <w:highlight w:val="lightGray"/>
        </w:rPr>
        <w:t xml:space="preserve"> onko kyse todellisista kustannuksista, keskimääräisestä kustannuksesta toteutuneiden kuukausien ajalta VAI sillä samalla energiahinnalla, jolla takaisinmaksu alun perin laskettu].</w:t>
      </w:r>
      <w:r w:rsidR="00BF043E" w:rsidRPr="00AB62F5">
        <w:rPr>
          <w:rFonts w:ascii="Arial" w:hAnsi="Arial" w:cs="Arial"/>
          <w:i/>
          <w:iCs/>
          <w:kern w:val="16"/>
        </w:rPr>
        <w:t xml:space="preserve"> </w:t>
      </w:r>
      <w:r w:rsidR="006651DB" w:rsidRPr="00DC4316">
        <w:rPr>
          <w:rFonts w:ascii="Arial" w:hAnsi="Arial" w:cs="Arial"/>
          <w:kern w:val="16"/>
        </w:rPr>
        <w:t xml:space="preserve">Hyvitys tai lisäsäästö lasketaan tämän sopimuksen </w:t>
      </w:r>
      <w:r w:rsidR="00EC5015" w:rsidRPr="00FD5181">
        <w:rPr>
          <w:rFonts w:ascii="Arial" w:hAnsi="Arial" w:cs="Arial"/>
          <w:kern w:val="16"/>
          <w:highlight w:val="yellow"/>
        </w:rPr>
        <w:t>XXX</w:t>
      </w:r>
      <w:r w:rsidR="006651DB" w:rsidRPr="00DC4316">
        <w:rPr>
          <w:rFonts w:ascii="Arial" w:hAnsi="Arial" w:cs="Arial"/>
          <w:kern w:val="16"/>
        </w:rPr>
        <w:t xml:space="preserve"> kohteen yhteenlasketusta säästötoteumasta.</w:t>
      </w:r>
    </w:p>
    <w:p w14:paraId="3F96A922" w14:textId="77777777" w:rsidR="002B0516" w:rsidRDefault="002B0516" w:rsidP="008B25EA">
      <w:pPr>
        <w:pStyle w:val="HK-Normaali"/>
      </w:pPr>
    </w:p>
    <w:p w14:paraId="11E34416" w14:textId="70B7EDEA" w:rsidR="008B25EA" w:rsidRPr="00FB71B4" w:rsidRDefault="00910E04" w:rsidP="008B25EA">
      <w:pPr>
        <w:pStyle w:val="HK-Normaali"/>
      </w:pPr>
      <w:r w:rsidRPr="00DC4316">
        <w:t xml:space="preserve">Kohteiden energiankulutus tarkastellaan kohteittain, mutta </w:t>
      </w:r>
      <w:r w:rsidR="00DE0AA8" w:rsidRPr="00DC4316">
        <w:t xml:space="preserve">maksatuskauden </w:t>
      </w:r>
      <w:r w:rsidR="0087238F" w:rsidRPr="00DC4316">
        <w:t xml:space="preserve">vuosittaiset </w:t>
      </w:r>
      <w:r w:rsidRPr="00DC4316">
        <w:t xml:space="preserve">hyvitykset ja veloitukset </w:t>
      </w:r>
      <w:r w:rsidR="002728EC" w:rsidRPr="00DC4316">
        <w:t xml:space="preserve">pyritään </w:t>
      </w:r>
      <w:r w:rsidR="0087238F" w:rsidRPr="00DC4316">
        <w:t>käsi</w:t>
      </w:r>
      <w:r w:rsidR="001D0851" w:rsidRPr="00DC4316">
        <w:t>t</w:t>
      </w:r>
      <w:r w:rsidR="0087238F" w:rsidRPr="00DC4316">
        <w:t>tel</w:t>
      </w:r>
      <w:r w:rsidR="002728EC" w:rsidRPr="00DC4316">
        <w:t>emään</w:t>
      </w:r>
      <w:r w:rsidR="0087238F" w:rsidRPr="00DC4316">
        <w:t xml:space="preserve"> yhdellä laskulla. </w:t>
      </w:r>
      <w:r w:rsidR="008B25EA" w:rsidRPr="00FB71B4">
        <w:t xml:space="preserve">Energiansäästöjentarkastelujakso on </w:t>
      </w:r>
      <w:r w:rsidR="008B25EA" w:rsidRPr="00FB71B4">
        <w:rPr>
          <w:highlight w:val="yellow"/>
        </w:rPr>
        <w:t>vähintään yksi kalenterivuosi</w:t>
      </w:r>
      <w:r w:rsidR="00AC0BC0" w:rsidRPr="00FB71B4">
        <w:rPr>
          <w:highlight w:val="yellow"/>
        </w:rPr>
        <w:t>/vuosittain</w:t>
      </w:r>
      <w:r w:rsidR="002B0516" w:rsidRPr="00FB71B4">
        <w:t>.</w:t>
      </w:r>
      <w:r w:rsidR="008B25EA" w:rsidRPr="00FB71B4">
        <w:t xml:space="preserve"> Seurantakokous, koskien saatuja mahdollisia säästöjä, järjestetään heti</w:t>
      </w:r>
      <w:r w:rsidR="00EC7C90">
        <w:t>,</w:t>
      </w:r>
      <w:r w:rsidR="008B25EA" w:rsidRPr="00FB71B4">
        <w:t xml:space="preserve"> kun energiaraportit valmistuvat huomioiden tarkastelujakson täyttyminen. Ensimmäinen kokous on siten tarkoitus alustavasti pitää </w:t>
      </w:r>
      <w:r w:rsidR="008B25EA" w:rsidRPr="00FB71B4">
        <w:rPr>
          <w:highlight w:val="yellow"/>
        </w:rPr>
        <w:t>xxxx</w:t>
      </w:r>
      <w:r w:rsidR="008B25EA" w:rsidRPr="00FB71B4">
        <w:t>.</w:t>
      </w:r>
    </w:p>
    <w:p w14:paraId="56B7C573" w14:textId="77777777" w:rsidR="00543F58" w:rsidRPr="00DC4316" w:rsidRDefault="00543F58">
      <w:pPr>
        <w:pStyle w:val="HK-Normaali"/>
      </w:pPr>
    </w:p>
    <w:p w14:paraId="631EB53A" w14:textId="28A275F3" w:rsidR="00F8574B" w:rsidRPr="00DC4316" w:rsidRDefault="00F8574B" w:rsidP="00AE0131">
      <w:pPr>
        <w:autoSpaceDE w:val="0"/>
        <w:autoSpaceDN w:val="0"/>
        <w:adjustRightInd w:val="0"/>
        <w:spacing w:line="300" w:lineRule="atLeast"/>
        <w:ind w:left="2552"/>
        <w:jc w:val="both"/>
        <w:rPr>
          <w:rFonts w:ascii="Arial" w:eastAsia="Calibri" w:hAnsi="Arial" w:cs="Arial"/>
          <w:lang w:eastAsia="en-US"/>
        </w:rPr>
      </w:pPr>
      <w:r w:rsidRPr="00DC4316">
        <w:rPr>
          <w:rFonts w:ascii="Arial" w:eastAsia="Calibri" w:hAnsi="Arial" w:cs="Arial"/>
          <w:lang w:eastAsia="en-US"/>
        </w:rPr>
        <w:t>Annetut hinnat sisältävät kaikki palvelun tuottamisesta aiheutuvat kustannukset kuten kilometrikorvaukset, ateriakorvaukset, matka-aika työmaalle, ylityö ym. korvaukset, päivärahat, matkalip</w:t>
      </w:r>
      <w:r w:rsidR="0077419D">
        <w:rPr>
          <w:rFonts w:ascii="Arial" w:eastAsia="Calibri" w:hAnsi="Arial" w:cs="Arial"/>
          <w:lang w:eastAsia="en-US"/>
        </w:rPr>
        <w:t>ut</w:t>
      </w:r>
      <w:r w:rsidRPr="00DC4316">
        <w:rPr>
          <w:rFonts w:ascii="Arial" w:eastAsia="Calibri" w:hAnsi="Arial" w:cs="Arial"/>
          <w:lang w:eastAsia="en-US"/>
        </w:rPr>
        <w:t xml:space="preserve">, majoituskustannukset, kokouspalkkiot, postitus, tietoliikenne yms. kulut </w:t>
      </w:r>
      <w:r w:rsidR="0049567D" w:rsidRPr="008D6905">
        <w:rPr>
          <w:rFonts w:ascii="Arial" w:eastAsia="Calibri" w:hAnsi="Arial" w:cs="Arial"/>
          <w:highlight w:val="yellow"/>
          <w:lang w:eastAsia="en-US"/>
        </w:rPr>
        <w:t>T</w:t>
      </w:r>
      <w:r w:rsidRPr="008D6905">
        <w:rPr>
          <w:rFonts w:ascii="Arial" w:eastAsia="Calibri" w:hAnsi="Arial" w:cs="Arial"/>
          <w:highlight w:val="yellow"/>
          <w:lang w:eastAsia="en-US"/>
        </w:rPr>
        <w:t>ilaajan</w:t>
      </w:r>
      <w:r w:rsidR="0049567D" w:rsidRPr="008D6905">
        <w:rPr>
          <w:rFonts w:ascii="Arial" w:eastAsia="Calibri" w:hAnsi="Arial" w:cs="Arial"/>
          <w:highlight w:val="yellow"/>
          <w:lang w:eastAsia="en-US"/>
        </w:rPr>
        <w:t>/kunnan xxx</w:t>
      </w:r>
      <w:r w:rsidRPr="00DC4316">
        <w:rPr>
          <w:rFonts w:ascii="Arial" w:eastAsia="Calibri" w:hAnsi="Arial" w:cs="Arial"/>
          <w:lang w:eastAsia="en-US"/>
        </w:rPr>
        <w:t xml:space="preserve"> kuntarajojen sisäpuolella. Kuntarajojen ulkopuolella sijaitseviin kohteisiin tehtävissä töissä otetaan huomioon</w:t>
      </w:r>
      <w:r w:rsidR="00BF043E">
        <w:rPr>
          <w:rFonts w:ascii="Arial" w:eastAsia="Calibri" w:hAnsi="Arial" w:cs="Arial"/>
          <w:lang w:eastAsia="en-US"/>
        </w:rPr>
        <w:t xml:space="preserve"> </w:t>
      </w:r>
      <w:bookmarkStart w:id="13" w:name="_Hlk187137035"/>
      <w:r w:rsidR="00BF043E" w:rsidRPr="00402182">
        <w:rPr>
          <w:rFonts w:ascii="Arial" w:eastAsia="Calibri" w:hAnsi="Arial" w:cs="Arial"/>
          <w:i/>
          <w:iCs/>
          <w:highlight w:val="lightGray"/>
          <w:lang w:eastAsia="en-US"/>
        </w:rPr>
        <w:t>[Tarkennettava miten otetaan huomioon esim. todellisten kustannusten mukaisesti täysimääräisenä vai tarjouksessa annetuin yksikköhinnoin? YSE tai KSE tai muut yleiset ehdot.]</w:t>
      </w:r>
      <w:bookmarkEnd w:id="13"/>
      <w:r w:rsidRPr="00402182">
        <w:rPr>
          <w:rFonts w:ascii="Arial" w:eastAsia="Calibri" w:hAnsi="Arial" w:cs="Arial"/>
          <w:lang w:eastAsia="en-US"/>
        </w:rPr>
        <w:t xml:space="preserve"> </w:t>
      </w:r>
      <w:r w:rsidRPr="00DC4316">
        <w:rPr>
          <w:rFonts w:ascii="Arial" w:eastAsia="Calibri" w:hAnsi="Arial" w:cs="Arial"/>
          <w:lang w:eastAsia="en-US"/>
        </w:rPr>
        <w:t>matka-ajasta ja kilometrikustannuksista aiheutuvat kustannukset.</w:t>
      </w:r>
    </w:p>
    <w:p w14:paraId="2C1B53DA" w14:textId="77777777" w:rsidR="00AE0131" w:rsidRPr="00DC4316" w:rsidRDefault="00AE0131" w:rsidP="00AE0131">
      <w:pPr>
        <w:autoSpaceDE w:val="0"/>
        <w:autoSpaceDN w:val="0"/>
        <w:adjustRightInd w:val="0"/>
        <w:spacing w:line="300" w:lineRule="atLeast"/>
        <w:ind w:left="2552"/>
        <w:jc w:val="both"/>
        <w:rPr>
          <w:rFonts w:ascii="Arial" w:eastAsia="Calibri" w:hAnsi="Arial" w:cs="Arial"/>
          <w:lang w:eastAsia="en-US"/>
        </w:rPr>
      </w:pPr>
    </w:p>
    <w:p w14:paraId="2F6CAD9C" w14:textId="77777777" w:rsidR="00F124B6" w:rsidRPr="00DC4316" w:rsidRDefault="00F8574B" w:rsidP="00AE0131">
      <w:pPr>
        <w:pStyle w:val="HK-Normaali"/>
      </w:pPr>
      <w:r w:rsidRPr="00DC4316">
        <w:t>Mahdollis</w:t>
      </w:r>
      <w:r w:rsidR="00F124B6" w:rsidRPr="00DC4316">
        <w:t>ten</w:t>
      </w:r>
      <w:r w:rsidRPr="00DC4316">
        <w:t xml:space="preserve"> </w:t>
      </w:r>
      <w:r w:rsidR="00F124B6" w:rsidRPr="00DC4316">
        <w:t xml:space="preserve">lisätyötilauksien </w:t>
      </w:r>
      <w:r w:rsidRPr="00DC4316">
        <w:t>alihankin</w:t>
      </w:r>
      <w:r w:rsidR="00F124B6" w:rsidRPr="00DC4316">
        <w:t xml:space="preserve">tojen, joille ei ole määritelty ennalta hintaa, yleiskulukorvauksen prosenttina käytetään </w:t>
      </w:r>
      <w:r w:rsidR="00F124B6" w:rsidRPr="00567159">
        <w:rPr>
          <w:highlight w:val="yellow"/>
        </w:rPr>
        <w:t>12</w:t>
      </w:r>
      <w:r w:rsidR="00F124B6" w:rsidRPr="00DC4316">
        <w:t xml:space="preserve"> %.</w:t>
      </w:r>
    </w:p>
    <w:p w14:paraId="774D0439" w14:textId="77777777" w:rsidR="004C6CB8" w:rsidRPr="00DC4316" w:rsidRDefault="004C6CB8" w:rsidP="00AE0131">
      <w:pPr>
        <w:pStyle w:val="HK-Normaali"/>
      </w:pPr>
    </w:p>
    <w:p w14:paraId="60A7F4A4" w14:textId="3F143CF4" w:rsidR="004C6CB8" w:rsidRPr="00822704" w:rsidRDefault="00720987" w:rsidP="00AE0131">
      <w:pPr>
        <w:pStyle w:val="HK-Normaali"/>
        <w:rPr>
          <w:strike/>
        </w:rPr>
      </w:pPr>
      <w:bookmarkStart w:id="14" w:name="_Hlk187137109"/>
      <w:r w:rsidRPr="00822704">
        <w:t>Energiankulutuksen mittausjärjestelyt ja säästön toteumatarkastelut on tehtävä kohteittain</w:t>
      </w:r>
      <w:bookmarkEnd w:id="14"/>
      <w:r w:rsidRPr="00822704">
        <w:t xml:space="preserve"> </w:t>
      </w:r>
      <w:r w:rsidRPr="00822704">
        <w:rPr>
          <w:highlight w:val="yellow"/>
        </w:rPr>
        <w:t>vähintään kerran kalenterivuodessa</w:t>
      </w:r>
      <w:r w:rsidR="00FD36AA" w:rsidRPr="00822704">
        <w:rPr>
          <w:highlight w:val="yellow"/>
        </w:rPr>
        <w:t>]</w:t>
      </w:r>
      <w:r w:rsidR="00AE2518">
        <w:t xml:space="preserve"> ja mahdollisen energiatuen ehtojen mukaisesti</w:t>
      </w:r>
      <w:r w:rsidR="000F5D65">
        <w:t>.</w:t>
      </w:r>
    </w:p>
    <w:p w14:paraId="26613430" w14:textId="77777777" w:rsidR="004C6CB8" w:rsidRDefault="004C6CB8" w:rsidP="00AE0131">
      <w:pPr>
        <w:pStyle w:val="HK-Normaali"/>
      </w:pPr>
    </w:p>
    <w:p w14:paraId="1F7724BC" w14:textId="77777777" w:rsidR="004C6CB8" w:rsidRPr="00DC4316" w:rsidRDefault="004C6CB8" w:rsidP="004C6CB8">
      <w:pPr>
        <w:pStyle w:val="HK-Normaali"/>
        <w:ind w:left="0"/>
      </w:pPr>
    </w:p>
    <w:p w14:paraId="38C9060E" w14:textId="77777777" w:rsidR="00D6421A" w:rsidRPr="00FD36AA" w:rsidRDefault="00D6421A" w:rsidP="00D6421A">
      <w:pPr>
        <w:pStyle w:val="HK-Normaali"/>
        <w:ind w:left="2160"/>
        <w:rPr>
          <w:strike/>
        </w:rPr>
      </w:pPr>
    </w:p>
    <w:p w14:paraId="12FA250D" w14:textId="77777777" w:rsidR="0080345E" w:rsidRDefault="0036090D">
      <w:pPr>
        <w:pStyle w:val="Otsikko1"/>
        <w:tabs>
          <w:tab w:val="num" w:pos="851"/>
        </w:tabs>
        <w:ind w:left="851" w:hanging="851"/>
      </w:pPr>
      <w:r>
        <w:lastRenderedPageBreak/>
        <w:t xml:space="preserve">rahoitusmenettely ja </w:t>
      </w:r>
      <w:r w:rsidR="0080345E">
        <w:t>Ur</w:t>
      </w:r>
      <w:r w:rsidR="006F4030">
        <w:t xml:space="preserve">akkahinnan maksaminen </w:t>
      </w:r>
    </w:p>
    <w:p w14:paraId="216C0EA9" w14:textId="334635CF" w:rsidR="00B308B6" w:rsidRPr="00A903B4" w:rsidRDefault="00EC5015" w:rsidP="00B308B6">
      <w:pPr>
        <w:pStyle w:val="HK-Normaali"/>
      </w:pPr>
      <w:r w:rsidRPr="00FD5181">
        <w:rPr>
          <w:highlight w:val="yellow"/>
        </w:rPr>
        <w:t>XXX</w:t>
      </w:r>
      <w:r w:rsidR="0036090D">
        <w:t xml:space="preserve"> rahoittaa </w:t>
      </w:r>
      <w:r w:rsidR="00EB7E05">
        <w:t>h</w:t>
      </w:r>
      <w:r w:rsidR="0036090D">
        <w:t>ankkee</w:t>
      </w:r>
      <w:r w:rsidR="009178EB">
        <w:t>n rakentamisen</w:t>
      </w:r>
      <w:r w:rsidR="0036090D">
        <w:t xml:space="preserve"> </w:t>
      </w:r>
      <w:bookmarkStart w:id="15" w:name="_Hlk187137167"/>
      <w:r w:rsidRPr="00F43A1F">
        <w:rPr>
          <w:highlight w:val="yellow"/>
        </w:rPr>
        <w:t>XX</w:t>
      </w:r>
      <w:r w:rsidR="00A903B4">
        <w:rPr>
          <w:highlight w:val="yellow"/>
        </w:rPr>
        <w:t>X</w:t>
      </w:r>
      <w:r w:rsidR="00D960D3">
        <w:rPr>
          <w:highlight w:val="yellow"/>
        </w:rPr>
        <w:t xml:space="preserve">:n </w:t>
      </w:r>
      <w:r w:rsidR="0036090D" w:rsidRPr="00F43A1F">
        <w:rPr>
          <w:highlight w:val="yellow"/>
        </w:rPr>
        <w:t>rahoituksen</w:t>
      </w:r>
      <w:r w:rsidR="0036090D">
        <w:t xml:space="preserve"> </w:t>
      </w:r>
      <w:bookmarkEnd w:id="15"/>
      <w:r w:rsidR="0036090D">
        <w:t>kautta</w:t>
      </w:r>
      <w:r w:rsidR="00EB7E05">
        <w:t>. U</w:t>
      </w:r>
      <w:r w:rsidR="0012223B">
        <w:t>rakkahinta maksetaan kohteittain hyväksyttävän maksuerätaulukon mukaisesti.</w:t>
      </w:r>
      <w:r w:rsidR="00B308B6">
        <w:t xml:space="preserve"> </w:t>
      </w:r>
      <w:r w:rsidR="00B308B6" w:rsidRPr="008E3408">
        <w:t xml:space="preserve">Kaikki laskut investoinnista </w:t>
      </w:r>
      <w:r w:rsidR="008E3408" w:rsidRPr="008E3408">
        <w:t xml:space="preserve">laskutetaan </w:t>
      </w:r>
      <w:bookmarkStart w:id="16" w:name="_Hlk187137186"/>
      <w:r w:rsidR="002A67A2" w:rsidRPr="00D960D3">
        <w:rPr>
          <w:highlight w:val="yellow"/>
        </w:rPr>
        <w:t>X</w:t>
      </w:r>
      <w:r w:rsidR="00A903B4">
        <w:rPr>
          <w:highlight w:val="yellow"/>
        </w:rPr>
        <w:t>X</w:t>
      </w:r>
      <w:r w:rsidR="002A67A2" w:rsidRPr="00D960D3">
        <w:rPr>
          <w:highlight w:val="yellow"/>
        </w:rPr>
        <w:t>X</w:t>
      </w:r>
      <w:r w:rsidR="00D960D3" w:rsidRPr="00D960D3">
        <w:rPr>
          <w:highlight w:val="yellow"/>
        </w:rPr>
        <w:t>:n</w:t>
      </w:r>
      <w:r w:rsidR="00D960D3">
        <w:t xml:space="preserve"> toimesta</w:t>
      </w:r>
      <w:r w:rsidR="00B308B6" w:rsidRPr="008E3408">
        <w:t xml:space="preserve">. </w:t>
      </w:r>
    </w:p>
    <w:bookmarkEnd w:id="16"/>
    <w:p w14:paraId="497B1FF1" w14:textId="77777777" w:rsidR="001817DC" w:rsidRPr="008E3408" w:rsidRDefault="001817DC">
      <w:pPr>
        <w:pStyle w:val="HK-Normaali"/>
      </w:pPr>
    </w:p>
    <w:p w14:paraId="13854362" w14:textId="77777777" w:rsidR="00F95A4A" w:rsidRPr="008E3408" w:rsidRDefault="00F95A4A">
      <w:pPr>
        <w:pStyle w:val="HK-Normaali"/>
      </w:pPr>
      <w:r w:rsidRPr="008E3408">
        <w:t xml:space="preserve">Toimittaja lähettää laskun suoraan </w:t>
      </w:r>
      <w:r w:rsidR="003D7DD5" w:rsidRPr="00FD5181">
        <w:rPr>
          <w:highlight w:val="yellow"/>
        </w:rPr>
        <w:t>XXX:</w:t>
      </w:r>
      <w:r w:rsidR="003D7DD5">
        <w:t>lle</w:t>
      </w:r>
      <w:r w:rsidRPr="008E3408">
        <w:t xml:space="preserve"> osoitteella:</w:t>
      </w:r>
    </w:p>
    <w:p w14:paraId="7A76D07A" w14:textId="77777777" w:rsidR="00F95A4A" w:rsidRPr="008E3408" w:rsidRDefault="003D7DD5">
      <w:pPr>
        <w:pStyle w:val="HK-Normaali"/>
      </w:pPr>
      <w:r w:rsidRPr="00FD5181">
        <w:rPr>
          <w:highlight w:val="yellow"/>
        </w:rPr>
        <w:t>XXX</w:t>
      </w:r>
    </w:p>
    <w:p w14:paraId="3B28DC45" w14:textId="77777777" w:rsidR="00444F86" w:rsidRPr="008E3408" w:rsidRDefault="00444F86">
      <w:pPr>
        <w:pStyle w:val="HK-Normaali"/>
      </w:pPr>
    </w:p>
    <w:p w14:paraId="299717F6" w14:textId="202D3791" w:rsidR="0080345E" w:rsidRDefault="0080345E">
      <w:pPr>
        <w:pStyle w:val="HK-Normaali"/>
      </w:pPr>
      <w:r>
        <w:t xml:space="preserve">Hyväksyttyjen laskujen maksuehto </w:t>
      </w:r>
      <w:r w:rsidR="00EB7E05">
        <w:t>on</w:t>
      </w:r>
      <w:r w:rsidR="00760887">
        <w:t xml:space="preserve"> </w:t>
      </w:r>
      <w:r w:rsidR="00E53FD8" w:rsidRPr="00E1455A">
        <w:rPr>
          <w:highlight w:val="yellow"/>
        </w:rPr>
        <w:t>21</w:t>
      </w:r>
      <w:r w:rsidRPr="0012223B">
        <w:t xml:space="preserve"> päivää </w:t>
      </w:r>
      <w:r w:rsidR="00760887">
        <w:t>siitä, kun lasku on hyväksytty</w:t>
      </w:r>
      <w:r w:rsidR="00BF043E">
        <w:t xml:space="preserve"> </w:t>
      </w:r>
      <w:r w:rsidR="00BF043E" w:rsidRPr="00E1455A">
        <w:rPr>
          <w:highlight w:val="yellow"/>
        </w:rPr>
        <w:t>Tilaajalla/xxx:llä</w:t>
      </w:r>
      <w:r w:rsidRPr="00E1455A">
        <w:t xml:space="preserve">. </w:t>
      </w:r>
      <w:r w:rsidRPr="0012223B">
        <w:t>Viivästyskorko</w:t>
      </w:r>
      <w:r>
        <w:t xml:space="preserve"> on korkolain mukainen kulloinki</w:t>
      </w:r>
      <w:r w:rsidR="00817BBE">
        <w:t xml:space="preserve">n voimassa oleva </w:t>
      </w:r>
      <w:r w:rsidR="00817BBE" w:rsidRPr="00817BBE">
        <w:t>viivästyskorko.</w:t>
      </w:r>
    </w:p>
    <w:p w14:paraId="247F0A7E" w14:textId="77777777" w:rsidR="0030040B" w:rsidRPr="00781147" w:rsidRDefault="0030040B">
      <w:pPr>
        <w:pStyle w:val="HK-Normaali"/>
        <w:rPr>
          <w:color w:val="FF0000"/>
        </w:rPr>
      </w:pPr>
    </w:p>
    <w:p w14:paraId="38C23A3F" w14:textId="77777777" w:rsidR="0030040B" w:rsidRDefault="00EB7E05" w:rsidP="0030040B">
      <w:pPr>
        <w:pStyle w:val="HK-Normaali"/>
      </w:pPr>
      <w:r>
        <w:t>L</w:t>
      </w:r>
      <w:r w:rsidR="002728EC">
        <w:t xml:space="preserve">isätöistä </w:t>
      </w:r>
      <w:r w:rsidR="0030040B">
        <w:t xml:space="preserve">maksu maksetaan, kun laskua koskeva työ on tehty ja hyväksytty. Maksut perustuvat soveltuvin osin annettuihin yksikköhintoihin. </w:t>
      </w:r>
    </w:p>
    <w:p w14:paraId="0E415EC1" w14:textId="77777777" w:rsidR="00EB7E05" w:rsidRDefault="0030040B" w:rsidP="0030040B">
      <w:pPr>
        <w:pStyle w:val="HK-Normaali"/>
      </w:pPr>
      <w:r w:rsidRPr="0030040B">
        <w:t xml:space="preserve">Tilaaja ei maksa pienlaskutuslisiä. Laskuissa täytyy näkyä myös yksikköhintoina tehdyissä töissä päivittäiset </w:t>
      </w:r>
      <w:r w:rsidRPr="00F124B6">
        <w:t>erittelyt (kuka tehnyt, m</w:t>
      </w:r>
      <w:r w:rsidR="009178EB">
        <w:t xml:space="preserve">illoin ja mitä), työt </w:t>
      </w:r>
      <w:r w:rsidR="00EB23DB">
        <w:t>kuitataan</w:t>
      </w:r>
      <w:r w:rsidR="00717F7F">
        <w:t xml:space="preserve"> </w:t>
      </w:r>
      <w:r w:rsidR="00444F86" w:rsidRPr="00F124B6">
        <w:t>valvojalla viikoittain.</w:t>
      </w:r>
    </w:p>
    <w:p w14:paraId="7CDCB9BF" w14:textId="77777777" w:rsidR="0030040B" w:rsidRDefault="00EB7E05" w:rsidP="0030040B">
      <w:pPr>
        <w:pStyle w:val="HK-Normaali"/>
      </w:pPr>
      <w:r>
        <w:t xml:space="preserve">Ylitöistä maksetaan korvaus silloin, kun siitä on erikseen sovittu </w:t>
      </w:r>
      <w:r w:rsidR="0022104C">
        <w:t>T</w:t>
      </w:r>
      <w:r>
        <w:t>ilaajan kanssa.</w:t>
      </w:r>
    </w:p>
    <w:p w14:paraId="3ACED7F6" w14:textId="77777777" w:rsidR="009178EB" w:rsidRDefault="009178EB" w:rsidP="0030040B">
      <w:pPr>
        <w:pStyle w:val="HK-Normaali"/>
      </w:pPr>
    </w:p>
    <w:p w14:paraId="2C3FD0B6" w14:textId="05B0EDA6" w:rsidR="009178EB" w:rsidRPr="00A42871" w:rsidRDefault="009178EB" w:rsidP="00734554">
      <w:pPr>
        <w:pStyle w:val="HK-Normaali"/>
        <w:rPr>
          <w:b/>
        </w:rPr>
      </w:pPr>
      <w:r w:rsidRPr="00A42871">
        <w:rPr>
          <w:highlight w:val="yellow"/>
        </w:rPr>
        <w:t>Ylläpitoajan</w:t>
      </w:r>
      <w:r w:rsidR="002B0516" w:rsidRPr="00A42871">
        <w:rPr>
          <w:highlight w:val="yellow"/>
        </w:rPr>
        <w:t>/seuranta-ajan</w:t>
      </w:r>
      <w:r w:rsidR="00717F7F" w:rsidRPr="00A42871">
        <w:rPr>
          <w:highlight w:val="yellow"/>
        </w:rPr>
        <w:t>/</w:t>
      </w:r>
      <w:r w:rsidR="00E62329" w:rsidRPr="00A42871">
        <w:rPr>
          <w:highlight w:val="yellow"/>
        </w:rPr>
        <w:t>huoltoajan</w:t>
      </w:r>
      <w:r w:rsidRPr="00A42871">
        <w:t xml:space="preserve"> maksut o</w:t>
      </w:r>
      <w:r w:rsidR="001833E9" w:rsidRPr="00A42871">
        <w:t>n määritelty</w:t>
      </w:r>
      <w:r w:rsidR="00717F7F" w:rsidRPr="00A42871">
        <w:t xml:space="preserve"> ja veloitetaan</w:t>
      </w:r>
      <w:r w:rsidR="001833E9" w:rsidRPr="00A42871">
        <w:t xml:space="preserve"> maksueräliitteen</w:t>
      </w:r>
      <w:r w:rsidRPr="00A42871">
        <w:t xml:space="preserve"> mukaisesti näille kohte</w:t>
      </w:r>
      <w:r w:rsidR="00F12168">
        <w:t>i</w:t>
      </w:r>
      <w:r w:rsidRPr="00A42871">
        <w:t>lle.</w:t>
      </w:r>
      <w:r w:rsidR="00D05B3F" w:rsidRPr="00A42871">
        <w:t xml:space="preserve"> </w:t>
      </w:r>
    </w:p>
    <w:p w14:paraId="27368F84" w14:textId="77777777" w:rsidR="0080345E" w:rsidRDefault="0080345E">
      <w:pPr>
        <w:pStyle w:val="HK-Normaali"/>
        <w:rPr>
          <w:color w:val="FF0000"/>
        </w:rPr>
      </w:pPr>
    </w:p>
    <w:p w14:paraId="732C73AC" w14:textId="77777777" w:rsidR="00F43A1F" w:rsidRPr="00781147" w:rsidRDefault="00F43A1F">
      <w:pPr>
        <w:pStyle w:val="HK-Normaali"/>
        <w:rPr>
          <w:color w:val="FF0000"/>
        </w:rPr>
      </w:pPr>
    </w:p>
    <w:p w14:paraId="0B5E7A95" w14:textId="055E3546" w:rsidR="0080345E" w:rsidRDefault="00440416">
      <w:pPr>
        <w:pStyle w:val="Otsikko1"/>
        <w:tabs>
          <w:tab w:val="num" w:pos="851"/>
        </w:tabs>
        <w:ind w:left="851" w:hanging="851"/>
      </w:pPr>
      <w:r>
        <w:t>Urakka-</w:t>
      </w:r>
      <w:r w:rsidRPr="00F12168">
        <w:t>aika</w:t>
      </w:r>
      <w:r w:rsidR="0030040B" w:rsidRPr="00F12168">
        <w:t xml:space="preserve">, </w:t>
      </w:r>
      <w:r w:rsidR="005D7759" w:rsidRPr="00F12168">
        <w:t xml:space="preserve">huoltoaika, </w:t>
      </w:r>
      <w:r w:rsidR="0030040B" w:rsidRPr="00F12168">
        <w:t>sopimusaika</w:t>
      </w:r>
      <w:r>
        <w:t xml:space="preserve"> </w:t>
      </w:r>
    </w:p>
    <w:p w14:paraId="42916B96" w14:textId="32D782D3" w:rsidR="00440416" w:rsidRPr="005E78A4" w:rsidRDefault="0080345E">
      <w:pPr>
        <w:pStyle w:val="HK-Normaali"/>
        <w:rPr>
          <w:i/>
          <w:iCs/>
          <w:color w:val="FF0000"/>
          <w:sz w:val="22"/>
          <w:szCs w:val="22"/>
        </w:rPr>
      </w:pPr>
      <w:r w:rsidRPr="00DC4316">
        <w:t>Ura</w:t>
      </w:r>
      <w:r w:rsidR="00440416" w:rsidRPr="00DC4316">
        <w:t>kka</w:t>
      </w:r>
      <w:r w:rsidR="00440416" w:rsidRPr="00F12168">
        <w:t>-</w:t>
      </w:r>
      <w:r w:rsidR="005137B9" w:rsidRPr="00F12168">
        <w:t>, huolto-</w:t>
      </w:r>
      <w:r w:rsidR="005137B9" w:rsidRPr="00DC4316">
        <w:t xml:space="preserve"> ja sopimus</w:t>
      </w:r>
      <w:r w:rsidR="00440416" w:rsidRPr="00DC4316">
        <w:t>ajat sovitaan kohteittain.</w:t>
      </w:r>
      <w:r w:rsidR="005E78A4">
        <w:t xml:space="preserve"> </w:t>
      </w:r>
      <w:bookmarkStart w:id="17" w:name="_Hlk187137337"/>
      <w:r w:rsidR="005E78A4" w:rsidRPr="001131FF">
        <w:rPr>
          <w:i/>
          <w:iCs/>
          <w:highlight w:val="lightGray"/>
        </w:rPr>
        <w:t>[Määritettävä onko huoltoaika seuranta-aikaa</w:t>
      </w:r>
      <w:r w:rsidR="00E62329" w:rsidRPr="001131FF">
        <w:rPr>
          <w:i/>
          <w:iCs/>
          <w:highlight w:val="lightGray"/>
        </w:rPr>
        <w:t>, huoltoaikaa</w:t>
      </w:r>
      <w:r w:rsidR="005E78A4" w:rsidRPr="001131FF">
        <w:rPr>
          <w:i/>
          <w:iCs/>
          <w:highlight w:val="lightGray"/>
        </w:rPr>
        <w:t xml:space="preserve"> vai ylläpitoaikaa tai muuta vastaavaa ja vaihdettava nimike kaikkiin samaksi</w:t>
      </w:r>
      <w:r w:rsidR="005E78A4" w:rsidRPr="001131FF">
        <w:rPr>
          <w:i/>
          <w:iCs/>
          <w:sz w:val="22"/>
          <w:szCs w:val="22"/>
          <w:highlight w:val="lightGray"/>
        </w:rPr>
        <w:t>]</w:t>
      </w:r>
    </w:p>
    <w:bookmarkEnd w:id="17"/>
    <w:p w14:paraId="5FD941F1" w14:textId="13B29C11" w:rsidR="00DE74E8" w:rsidRPr="00720987" w:rsidRDefault="00FD36AA" w:rsidP="00DE74E8">
      <w:pPr>
        <w:pStyle w:val="HK-Normaali"/>
        <w:rPr>
          <w:color w:val="FF0000"/>
        </w:rPr>
      </w:pPr>
      <w:r w:rsidRPr="001131FF">
        <w:t xml:space="preserve">Urakkaan kuuluvat toimenpiteet </w:t>
      </w:r>
      <w:r w:rsidR="00781147" w:rsidRPr="001131FF">
        <w:t>t</w:t>
      </w:r>
      <w:r w:rsidR="00781147" w:rsidRPr="008D6905">
        <w:t>ulee</w:t>
      </w:r>
      <w:r w:rsidR="00781147" w:rsidRPr="00DC4316">
        <w:t xml:space="preserve"> toteuttaa</w:t>
      </w:r>
      <w:r w:rsidR="00EB7E05" w:rsidRPr="00DC4316">
        <w:t xml:space="preserve"> siten, että ne aloitetaan </w:t>
      </w:r>
      <w:r w:rsidR="008D6905" w:rsidRPr="008D6905">
        <w:rPr>
          <w:highlight w:val="yellow"/>
        </w:rPr>
        <w:t>xx.x</w:t>
      </w:r>
      <w:r w:rsidR="00431FF9">
        <w:rPr>
          <w:highlight w:val="yellow"/>
        </w:rPr>
        <w:t>x</w:t>
      </w:r>
      <w:r w:rsidR="008D6905" w:rsidRPr="008D6905">
        <w:rPr>
          <w:highlight w:val="yellow"/>
        </w:rPr>
        <w:t>.</w:t>
      </w:r>
      <w:r w:rsidR="005257F3" w:rsidRPr="00FD5181">
        <w:rPr>
          <w:highlight w:val="yellow"/>
        </w:rPr>
        <w:t>20xx</w:t>
      </w:r>
      <w:r w:rsidR="00EB7E05" w:rsidRPr="00DC4316">
        <w:t xml:space="preserve"> ja kiinteistöjen käyttöä häiritsevät työt on tehty kunkin kohteen </w:t>
      </w:r>
      <w:r w:rsidR="00431FF9" w:rsidRPr="00431FF9">
        <w:rPr>
          <w:highlight w:val="yellow"/>
        </w:rPr>
        <w:t>xx.xx.20xx</w:t>
      </w:r>
      <w:r w:rsidR="00431FF9">
        <w:t xml:space="preserve"> mennessä</w:t>
      </w:r>
      <w:r w:rsidR="00781147" w:rsidRPr="00DC4316">
        <w:t xml:space="preserve"> siten, että kiinteistöjen käytölle ei aiheudu haittaa</w:t>
      </w:r>
      <w:r w:rsidR="003F51AB" w:rsidRPr="003F51AB">
        <w:t xml:space="preserve">. </w:t>
      </w:r>
      <w:bookmarkStart w:id="18" w:name="_Hlk187137477"/>
      <w:r w:rsidRPr="00431FF9">
        <w:t>Töiden valmistuttua kokonaan</w:t>
      </w:r>
      <w:r w:rsidR="00781147" w:rsidRPr="00431FF9">
        <w:t xml:space="preserve"> </w:t>
      </w:r>
      <w:r w:rsidR="00781147" w:rsidRPr="008B25EA">
        <w:t>energia</w:t>
      </w:r>
      <w:r w:rsidR="005E78A4">
        <w:t>säästöjen</w:t>
      </w:r>
      <w:r w:rsidR="00781147" w:rsidRPr="008B25EA">
        <w:t>tarkastelujaksot</w:t>
      </w:r>
      <w:r w:rsidR="005E78A4">
        <w:t xml:space="preserve"> </w:t>
      </w:r>
      <w:bookmarkStart w:id="19" w:name="_Hlk187137508"/>
      <w:r w:rsidR="005E78A4" w:rsidRPr="00431FF9">
        <w:rPr>
          <w:i/>
          <w:iCs/>
          <w:highlight w:val="lightGray"/>
        </w:rPr>
        <w:t>[määritä onko sidoksissa esimerkiksi huoltoaikaan/seuranta-aikaan/ylläpitoaikaan/sopimusaikaan]</w:t>
      </w:r>
      <w:bookmarkEnd w:id="19"/>
      <w:r w:rsidR="00781147" w:rsidRPr="00431FF9">
        <w:t xml:space="preserve"> </w:t>
      </w:r>
      <w:r w:rsidR="00781147" w:rsidRPr="008B25EA">
        <w:t>alkavat.</w:t>
      </w:r>
      <w:r w:rsidR="00556207" w:rsidRPr="00DC4316">
        <w:t xml:space="preserve"> </w:t>
      </w:r>
      <w:bookmarkEnd w:id="18"/>
      <w:r w:rsidR="00556207" w:rsidRPr="00DC4316">
        <w:t xml:space="preserve">Työt on pyrittävä tekemään yhtäjaksoisesti ja on vältettävä, töiden ajoittumista loppuvuoteen. </w:t>
      </w:r>
      <w:r w:rsidR="0078235D" w:rsidRPr="00DC4316">
        <w:t xml:space="preserve">Toimittaja huolehtii päätoteuttajana aktiivisesti </w:t>
      </w:r>
      <w:r w:rsidR="0078235D" w:rsidRPr="00431FF9">
        <w:t xml:space="preserve">myös </w:t>
      </w:r>
      <w:r w:rsidRPr="00431FF9">
        <w:t>aliurakoitsijoiden</w:t>
      </w:r>
      <w:r w:rsidR="0078235D" w:rsidRPr="00431FF9">
        <w:t xml:space="preserve"> töiden </w:t>
      </w:r>
      <w:r w:rsidR="0078235D" w:rsidRPr="00DC4316">
        <w:t>edistymisestä aikataulujen mukaisesti.</w:t>
      </w:r>
      <w:r w:rsidR="00720987">
        <w:t xml:space="preserve"> </w:t>
      </w:r>
    </w:p>
    <w:p w14:paraId="2CC39C55" w14:textId="77777777" w:rsidR="00781147" w:rsidRPr="00DC4316" w:rsidRDefault="00781147">
      <w:pPr>
        <w:pStyle w:val="HK-Normaali"/>
      </w:pPr>
    </w:p>
    <w:p w14:paraId="6751444A" w14:textId="6DFE79CE" w:rsidR="00437C58" w:rsidRPr="00DC4316" w:rsidRDefault="00437C58">
      <w:pPr>
        <w:pStyle w:val="HK-Normaali"/>
      </w:pPr>
      <w:r w:rsidRPr="00DC4316">
        <w:t xml:space="preserve">Jos töitä ei pystytä suorittamaan </w:t>
      </w:r>
      <w:r w:rsidR="0073078D" w:rsidRPr="0073078D">
        <w:rPr>
          <w:highlight w:val="yellow"/>
        </w:rPr>
        <w:t>xx.xx.</w:t>
      </w:r>
      <w:r w:rsidR="00556207" w:rsidRPr="0073078D">
        <w:rPr>
          <w:highlight w:val="yellow"/>
        </w:rPr>
        <w:t>20</w:t>
      </w:r>
      <w:r w:rsidR="0073078D" w:rsidRPr="0073078D">
        <w:rPr>
          <w:highlight w:val="yellow"/>
        </w:rPr>
        <w:t>xx</w:t>
      </w:r>
      <w:r w:rsidR="00556207" w:rsidRPr="00DC4316">
        <w:t xml:space="preserve"> </w:t>
      </w:r>
      <w:r w:rsidR="0073078D">
        <w:t>mennessä</w:t>
      </w:r>
      <w:r w:rsidR="00556207" w:rsidRPr="00DC4316">
        <w:t xml:space="preserve"> sen takia, että työt häiritsevät </w:t>
      </w:r>
      <w:r w:rsidRPr="00DC4316">
        <w:t>rakennuksen käy</w:t>
      </w:r>
      <w:r w:rsidR="00556207" w:rsidRPr="00DC4316">
        <w:t xml:space="preserve">ttöä, voidaan töitä siirtää </w:t>
      </w:r>
      <w:r w:rsidR="000B551C">
        <w:t xml:space="preserve">myöhemmäksi. </w:t>
      </w:r>
      <w:r w:rsidR="00556207" w:rsidRPr="00DC4316">
        <w:t>Tällaisista töi</w:t>
      </w:r>
      <w:r w:rsidR="000A16F7" w:rsidRPr="00DC4316">
        <w:t xml:space="preserve">den siirtämisistä </w:t>
      </w:r>
      <w:r w:rsidR="00556207" w:rsidRPr="00DC4316">
        <w:t xml:space="preserve">on sovittava </w:t>
      </w:r>
      <w:r w:rsidR="00845003">
        <w:t>T</w:t>
      </w:r>
      <w:r w:rsidR="00556207" w:rsidRPr="00DC4316">
        <w:t xml:space="preserve">ilaajan kanssa ja </w:t>
      </w:r>
      <w:r w:rsidR="00A954AC">
        <w:t xml:space="preserve">myös mahdolliselle energiatuelle on haettava tarvittaessa jatkoaika. </w:t>
      </w:r>
      <w:r w:rsidR="00556207" w:rsidRPr="00DC4316">
        <w:t>Toi</w:t>
      </w:r>
      <w:r w:rsidR="0078235D" w:rsidRPr="00DC4316">
        <w:t>mit</w:t>
      </w:r>
      <w:r w:rsidR="00DC4316">
        <w:t>t</w:t>
      </w:r>
      <w:r w:rsidR="0078235D" w:rsidRPr="00DC4316">
        <w:t>aja</w:t>
      </w:r>
      <w:r w:rsidR="00556207" w:rsidRPr="00DC4316">
        <w:t xml:space="preserve"> laatii tällaisille siirrettäville työosuuksille erillisen aikataulun ja selvityksen toimenpiteen vaikutuksesta takaisinmaksuaikaan ja säästömäärätarkasteluihin</w:t>
      </w:r>
      <w:r w:rsidR="000A16F7" w:rsidRPr="00DC4316">
        <w:t xml:space="preserve"> ennen </w:t>
      </w:r>
      <w:r w:rsidR="0078235D" w:rsidRPr="00DC4316">
        <w:t>toteutusa</w:t>
      </w:r>
      <w:r w:rsidR="000A16F7" w:rsidRPr="00DC4316">
        <w:t>jankohdan siirrosta sopimista.</w:t>
      </w:r>
    </w:p>
    <w:p w14:paraId="33B5BBCD" w14:textId="77777777" w:rsidR="005D7759" w:rsidRPr="00DC4316" w:rsidRDefault="005D7759">
      <w:pPr>
        <w:pStyle w:val="HK-Normaali"/>
      </w:pPr>
    </w:p>
    <w:p w14:paraId="39CDDD74" w14:textId="09560767" w:rsidR="0030040B" w:rsidRDefault="0078235D">
      <w:pPr>
        <w:pStyle w:val="HK-Normaali"/>
      </w:pPr>
      <w:r w:rsidRPr="00DC4316">
        <w:t>Vuoden 2</w:t>
      </w:r>
      <w:r w:rsidRPr="00FD5181">
        <w:rPr>
          <w:highlight w:val="yellow"/>
        </w:rPr>
        <w:t>0</w:t>
      </w:r>
      <w:r w:rsidR="0077419D" w:rsidRPr="00FD5181">
        <w:rPr>
          <w:highlight w:val="yellow"/>
        </w:rPr>
        <w:t>XX</w:t>
      </w:r>
      <w:r w:rsidR="005137B9" w:rsidRPr="00DC4316">
        <w:t xml:space="preserve"> toimenpiteiden </w:t>
      </w:r>
      <w:r w:rsidR="005E78A4">
        <w:t>[</w:t>
      </w:r>
      <w:r w:rsidR="005137B9" w:rsidRPr="005E78A4">
        <w:rPr>
          <w:highlight w:val="yellow"/>
        </w:rPr>
        <w:t>huoltoaika</w:t>
      </w:r>
      <w:r w:rsidR="005E78A4">
        <w:t>]</w:t>
      </w:r>
      <w:r w:rsidR="005137B9" w:rsidRPr="00DC4316">
        <w:t xml:space="preserve"> on </w:t>
      </w:r>
      <w:r w:rsidR="00845003">
        <w:t>[</w:t>
      </w:r>
      <w:r w:rsidR="005137B9" w:rsidRPr="008D6905">
        <w:rPr>
          <w:highlight w:val="yellow"/>
        </w:rPr>
        <w:t>viisi</w:t>
      </w:r>
      <w:r w:rsidR="00845003">
        <w:t>]</w:t>
      </w:r>
      <w:r w:rsidR="005137B9" w:rsidRPr="00DC4316">
        <w:t xml:space="preserve"> vuotta, jona </w:t>
      </w:r>
      <w:r w:rsidR="00DE21A4">
        <w:t>T</w:t>
      </w:r>
      <w:r w:rsidR="005D7759" w:rsidRPr="00DC4316">
        <w:t>oimittaja huoltaa asentamansa laitteis</w:t>
      </w:r>
      <w:r w:rsidR="005137B9" w:rsidRPr="00DC4316">
        <w:t>tot. Tämän jälkeen</w:t>
      </w:r>
      <w:r w:rsidR="005D7759" w:rsidRPr="00DC4316">
        <w:t xml:space="preserve"> </w:t>
      </w:r>
      <w:r w:rsidR="00DE21A4">
        <w:t>T</w:t>
      </w:r>
      <w:r w:rsidR="005D7759" w:rsidRPr="00DC4316">
        <w:t xml:space="preserve">oimittaja laatii </w:t>
      </w:r>
      <w:r w:rsidR="00DE21A4">
        <w:t>T</w:t>
      </w:r>
      <w:r w:rsidR="005D7759" w:rsidRPr="00DC4316">
        <w:t>ilaajalle laitteiden huolto-ohjelman lopulle sopimusajalle.</w:t>
      </w:r>
      <w:r w:rsidR="00720987">
        <w:t xml:space="preserve"> </w:t>
      </w:r>
      <w:bookmarkStart w:id="20" w:name="_Hlk187137566"/>
      <w:r w:rsidR="00720987" w:rsidRPr="0030571C">
        <w:t xml:space="preserve">Toimittajan vastuulle kuuluu myös kaikkien hankkeen aikana tehtyjen muutosten dokumentointi </w:t>
      </w:r>
      <w:r w:rsidR="00720987" w:rsidRPr="0030571C">
        <w:rPr>
          <w:highlight w:val="yellow"/>
        </w:rPr>
        <w:t>liittee</w:t>
      </w:r>
      <w:r w:rsidR="00845003" w:rsidRPr="0030571C">
        <w:rPr>
          <w:highlight w:val="yellow"/>
        </w:rPr>
        <w:t>n</w:t>
      </w:r>
      <w:r w:rsidR="00720987" w:rsidRPr="0030571C">
        <w:rPr>
          <w:highlight w:val="yellow"/>
        </w:rPr>
        <w:t xml:space="preserve"> x </w:t>
      </w:r>
      <w:r w:rsidR="00845003" w:rsidRPr="0030571C">
        <w:rPr>
          <w:highlight w:val="yellow"/>
        </w:rPr>
        <w:t>T</w:t>
      </w:r>
      <w:r w:rsidR="00720987" w:rsidRPr="0030571C">
        <w:rPr>
          <w:highlight w:val="yellow"/>
        </w:rPr>
        <w:t>oimittajan velvollisuudet/ koh</w:t>
      </w:r>
      <w:r w:rsidR="00DE21A4" w:rsidRPr="0030571C">
        <w:rPr>
          <w:highlight w:val="yellow"/>
        </w:rPr>
        <w:t>d</w:t>
      </w:r>
      <w:r w:rsidR="00720987" w:rsidRPr="0030571C">
        <w:rPr>
          <w:highlight w:val="yellow"/>
        </w:rPr>
        <w:t xml:space="preserve">an </w:t>
      </w:r>
      <w:r w:rsidR="00E62329" w:rsidRPr="0030571C">
        <w:rPr>
          <w:highlight w:val="yellow"/>
        </w:rPr>
        <w:t xml:space="preserve">11 </w:t>
      </w:r>
      <w:r w:rsidR="00845003" w:rsidRPr="0030571C">
        <w:rPr>
          <w:highlight w:val="yellow"/>
        </w:rPr>
        <w:t>T</w:t>
      </w:r>
      <w:r w:rsidR="00720987" w:rsidRPr="0030571C">
        <w:rPr>
          <w:highlight w:val="yellow"/>
        </w:rPr>
        <w:t>oimittajan velvollisuudet</w:t>
      </w:r>
      <w:r w:rsidR="00845003" w:rsidRPr="0030571C">
        <w:rPr>
          <w:highlight w:val="yellow"/>
        </w:rPr>
        <w:t xml:space="preserve"> mukaisesti</w:t>
      </w:r>
      <w:r w:rsidR="00720987" w:rsidRPr="0030571C">
        <w:t>.</w:t>
      </w:r>
      <w:bookmarkEnd w:id="20"/>
    </w:p>
    <w:p w14:paraId="44E8048D" w14:textId="77777777" w:rsidR="0030571C" w:rsidRPr="00DC4316" w:rsidRDefault="0030571C">
      <w:pPr>
        <w:pStyle w:val="HK-Normaali"/>
      </w:pPr>
    </w:p>
    <w:p w14:paraId="29B579AB" w14:textId="481B9733" w:rsidR="00AC2EB0" w:rsidRPr="00DC4316" w:rsidRDefault="00AC2EB0" w:rsidP="00AC2EB0">
      <w:pPr>
        <w:pStyle w:val="HK-Normaali"/>
      </w:pPr>
    </w:p>
    <w:p w14:paraId="32095663" w14:textId="77777777" w:rsidR="00E97F0C" w:rsidRDefault="00E97F0C">
      <w:pPr>
        <w:pStyle w:val="HK-Normaali"/>
        <w:rPr>
          <w:color w:val="FF0000"/>
        </w:rPr>
      </w:pPr>
    </w:p>
    <w:p w14:paraId="2B43CF76" w14:textId="77777777" w:rsidR="00E97F0C" w:rsidRPr="008E3408" w:rsidRDefault="00E97F0C" w:rsidP="00D05B3F">
      <w:pPr>
        <w:pStyle w:val="HK-Normaali"/>
      </w:pPr>
      <w:r w:rsidRPr="008E3408">
        <w:t>Tilaaja antaa toimi</w:t>
      </w:r>
      <w:r w:rsidR="00D05B3F">
        <w:t xml:space="preserve">ttajalle </w:t>
      </w:r>
      <w:r w:rsidRPr="008E3408">
        <w:t xml:space="preserve">oikeuden kohteiden rakennusautomaation </w:t>
      </w:r>
      <w:r w:rsidR="00EB23DB" w:rsidRPr="008E3408">
        <w:t>etävalvontaan,</w:t>
      </w:r>
      <w:r w:rsidRPr="008E3408">
        <w:t xml:space="preserve"> ellei kohteen turvallisuusjärjestelyt sitä nimenomaisesti estä.</w:t>
      </w:r>
      <w:r w:rsidR="00D05B3F">
        <w:t xml:space="preserve"> </w:t>
      </w:r>
      <w:r w:rsidR="009178EB" w:rsidRPr="008E3408">
        <w:t xml:space="preserve">Toimijalla on oikeus tehdä toimintatarkastuksia kiinteistöllä ilmoittamalla niistä ensin kiinteistönhoitajalle. </w:t>
      </w:r>
      <w:r w:rsidRPr="008E3408">
        <w:t xml:space="preserve">Toimijalla on oikeus olla yhteydessä </w:t>
      </w:r>
      <w:r w:rsidR="007D704D">
        <w:t>T</w:t>
      </w:r>
      <w:r w:rsidRPr="008E3408">
        <w:t xml:space="preserve">ilaajan järjestämään kiinteistönhoitoyritykseen selvittäessään kohteiden </w:t>
      </w:r>
      <w:r w:rsidRPr="006550EF">
        <w:t>käyttöä</w:t>
      </w:r>
      <w:r w:rsidR="00FD36AA" w:rsidRPr="006550EF">
        <w:t xml:space="preserve"> ja </w:t>
      </w:r>
      <w:r w:rsidRPr="008E3408">
        <w:t>pyrkiessään ohjaamaan energiankäyttöä</w:t>
      </w:r>
      <w:r w:rsidR="009178EB" w:rsidRPr="008E3408">
        <w:t>.</w:t>
      </w:r>
    </w:p>
    <w:p w14:paraId="637A9DE2" w14:textId="77777777" w:rsidR="009178EB" w:rsidRDefault="009178EB" w:rsidP="00D05B3F">
      <w:pPr>
        <w:pStyle w:val="HK-Normaali"/>
      </w:pPr>
      <w:r w:rsidRPr="008E3408">
        <w:t>Puitesopimuksessa on edellytetty, että energiansäästö toteutetaan olosuhteita heikentämättä.</w:t>
      </w:r>
    </w:p>
    <w:p w14:paraId="7207D3E5" w14:textId="77777777" w:rsidR="003D441D" w:rsidRDefault="003D441D" w:rsidP="00D05B3F">
      <w:pPr>
        <w:pStyle w:val="HK-Normaali"/>
      </w:pPr>
    </w:p>
    <w:p w14:paraId="3158EE81" w14:textId="6BFDD93F" w:rsidR="003D441D" w:rsidRPr="006550EF" w:rsidRDefault="00D4139A" w:rsidP="00B81B6F">
      <w:pPr>
        <w:pStyle w:val="HK-Normaali"/>
        <w:rPr>
          <w:i/>
          <w:iCs/>
          <w:color w:val="FF0000"/>
          <w:highlight w:val="yellow"/>
        </w:rPr>
      </w:pPr>
      <w:r w:rsidRPr="006550EF">
        <w:rPr>
          <w:i/>
          <w:iCs/>
          <w:highlight w:val="lightGray"/>
        </w:rPr>
        <w:t>[</w:t>
      </w:r>
      <w:r w:rsidR="003D441D" w:rsidRPr="006550EF">
        <w:rPr>
          <w:i/>
          <w:iCs/>
          <w:highlight w:val="lightGray"/>
        </w:rPr>
        <w:t xml:space="preserve">Sopimukseen on määriteltävä kuka vastaa työmaa-ajan energiasta ja kuka seuranta-ajan. Missä vaiheessa omistus siirtyy toimittajalta tilaajalle esimerkiksi kenen aurinkopaneelit ovat </w:t>
      </w:r>
      <w:r w:rsidR="00EB23DB" w:rsidRPr="006550EF">
        <w:rPr>
          <w:i/>
          <w:iCs/>
          <w:highlight w:val="lightGray"/>
        </w:rPr>
        <w:t>seuranta-ajan,</w:t>
      </w:r>
      <w:r w:rsidR="003D441D" w:rsidRPr="006550EF">
        <w:rPr>
          <w:i/>
          <w:iCs/>
          <w:highlight w:val="lightGray"/>
        </w:rPr>
        <w:t xml:space="preserve"> ja kuka saa energian käyttää hyödyksi</w:t>
      </w:r>
      <w:r w:rsidR="005F0411">
        <w:rPr>
          <w:i/>
          <w:iCs/>
          <w:highlight w:val="lightGray"/>
        </w:rPr>
        <w:t>?</w:t>
      </w:r>
      <w:r w:rsidR="003D441D" w:rsidRPr="006550EF">
        <w:rPr>
          <w:i/>
          <w:iCs/>
          <w:highlight w:val="lightGray"/>
        </w:rPr>
        <w:t xml:space="preserve"> Kuka huolehtii, että energiankulutusmittarit on asennettu ja ovat toimintakykyisiä seurantaa varten. "xxx vastaa työmaa</w:t>
      </w:r>
      <w:r w:rsidR="007D704D" w:rsidRPr="006550EF">
        <w:rPr>
          <w:i/>
          <w:iCs/>
          <w:highlight w:val="lightGray"/>
        </w:rPr>
        <w:t>n</w:t>
      </w:r>
      <w:r w:rsidR="003D441D" w:rsidRPr="006550EF">
        <w:rPr>
          <w:i/>
          <w:iCs/>
          <w:highlight w:val="lightGray"/>
        </w:rPr>
        <w:t xml:space="preserve"> energiankulutukse</w:t>
      </w:r>
      <w:r w:rsidR="007D704D" w:rsidRPr="006550EF">
        <w:rPr>
          <w:i/>
          <w:iCs/>
          <w:highlight w:val="lightGray"/>
        </w:rPr>
        <w:t>en</w:t>
      </w:r>
      <w:r w:rsidR="003D441D" w:rsidRPr="006550EF">
        <w:rPr>
          <w:i/>
          <w:iCs/>
          <w:highlight w:val="lightGray"/>
        </w:rPr>
        <w:t xml:space="preserve"> liittyvistä kustannuksista</w:t>
      </w:r>
      <w:r w:rsidR="007D704D" w:rsidRPr="006550EF">
        <w:rPr>
          <w:i/>
          <w:iCs/>
          <w:highlight w:val="lightGray"/>
        </w:rPr>
        <w:t>. Työmaan energiankulutus määritetään</w:t>
      </w:r>
      <w:r w:rsidR="003D441D" w:rsidRPr="006550EF">
        <w:rPr>
          <w:i/>
          <w:iCs/>
          <w:highlight w:val="lightGray"/>
        </w:rPr>
        <w:t xml:space="preserve"> Toimittajan [paikkaan xxx] asen</w:t>
      </w:r>
      <w:r w:rsidR="007D704D" w:rsidRPr="006550EF">
        <w:rPr>
          <w:i/>
          <w:iCs/>
          <w:highlight w:val="lightGray"/>
        </w:rPr>
        <w:t>taman</w:t>
      </w:r>
      <w:r w:rsidR="003D441D" w:rsidRPr="006550EF">
        <w:rPr>
          <w:i/>
          <w:iCs/>
          <w:highlight w:val="lightGray"/>
        </w:rPr>
        <w:t xml:space="preserve"> energiankulutusmittariin </w:t>
      </w:r>
      <w:r w:rsidR="007D704D" w:rsidRPr="006550EF">
        <w:rPr>
          <w:i/>
          <w:iCs/>
          <w:highlight w:val="lightGray"/>
        </w:rPr>
        <w:t xml:space="preserve">avulla, </w:t>
      </w:r>
      <w:r w:rsidR="003D441D" w:rsidRPr="006550EF">
        <w:rPr>
          <w:i/>
          <w:iCs/>
          <w:highlight w:val="lightGray"/>
        </w:rPr>
        <w:t>liitteenä olevan tehtäväluettelon mukaisesti"</w:t>
      </w:r>
      <w:r w:rsidR="003744FB" w:rsidRPr="006550EF">
        <w:rPr>
          <w:i/>
          <w:iCs/>
          <w:highlight w:val="lightGray"/>
        </w:rPr>
        <w:t>. Urakka-ajan päätyttyä Tilaaja vastaa kohteen toteutuneesta energiankulutuksesta</w:t>
      </w:r>
      <w:r w:rsidR="00B81B6F" w:rsidRPr="006550EF">
        <w:rPr>
          <w:i/>
          <w:iCs/>
          <w:highlight w:val="lightGray"/>
        </w:rPr>
        <w:t>. Tarkemmat tiedot Eurostat</w:t>
      </w:r>
      <w:r w:rsidR="001229CB" w:rsidRPr="006550EF">
        <w:rPr>
          <w:i/>
          <w:iCs/>
          <w:highlight w:val="lightGray"/>
        </w:rPr>
        <w:t>]</w:t>
      </w:r>
    </w:p>
    <w:p w14:paraId="3BC29D83" w14:textId="77777777" w:rsidR="0030040B" w:rsidRDefault="0030040B" w:rsidP="00E62329">
      <w:pPr>
        <w:pStyle w:val="HK-Normaali"/>
        <w:ind w:left="0"/>
      </w:pPr>
    </w:p>
    <w:p w14:paraId="34216B7B" w14:textId="77777777" w:rsidR="0080345E" w:rsidRDefault="0080345E">
      <w:pPr>
        <w:pStyle w:val="Otsikko1"/>
        <w:tabs>
          <w:tab w:val="num" w:pos="851"/>
        </w:tabs>
        <w:ind w:left="851" w:hanging="851"/>
      </w:pPr>
      <w:r>
        <w:t>Viivästyssak</w:t>
      </w:r>
      <w:r w:rsidR="00440416">
        <w:t xml:space="preserve">ko </w:t>
      </w:r>
    </w:p>
    <w:p w14:paraId="578ACE3F" w14:textId="77777777" w:rsidR="00501235" w:rsidRPr="005F0411" w:rsidRDefault="00501235" w:rsidP="0020413B">
      <w:pPr>
        <w:pStyle w:val="HK-Normaali"/>
        <w:rPr>
          <w:snapToGrid/>
        </w:rPr>
      </w:pPr>
      <w:r w:rsidRPr="005F0411">
        <w:t>Jokaiselta</w:t>
      </w:r>
      <w:r w:rsidRPr="005F0411">
        <w:rPr>
          <w:snapToGrid/>
        </w:rPr>
        <w:t xml:space="preserve"> työpäivältä, jonka urakan täyttäminen myöhästyy urakkasopimuksessa sovituista ajankohdista, Tilaajalla on oikeus saada urakoitsijalta viivästyssakkoa sopimuksen määräysten mukaan.</w:t>
      </w:r>
    </w:p>
    <w:p w14:paraId="03172154" w14:textId="77777777" w:rsidR="00501235" w:rsidRPr="005F0411" w:rsidRDefault="00501235" w:rsidP="00B8127D">
      <w:pPr>
        <w:pStyle w:val="Leipteksti"/>
        <w:spacing w:before="160" w:line="259" w:lineRule="auto"/>
        <w:ind w:left="2552"/>
        <w:rPr>
          <w:rFonts w:ascii="Arial" w:eastAsia="Times New Roman" w:hAnsi="Arial" w:cs="Times New Roman"/>
          <w:snapToGrid w:val="0"/>
          <w:lang w:eastAsia="fi-FI"/>
        </w:rPr>
      </w:pPr>
      <w:r w:rsidRPr="005F0411">
        <w:rPr>
          <w:rFonts w:ascii="Arial" w:eastAsia="Times New Roman" w:hAnsi="Arial" w:cs="Times New Roman"/>
          <w:snapToGrid w:val="0"/>
          <w:lang w:eastAsia="fi-FI"/>
        </w:rPr>
        <w:t xml:space="preserve">Viivästyssakko on kultakin työpäivältä </w:t>
      </w:r>
      <w:r w:rsidRPr="005F0411">
        <w:rPr>
          <w:rFonts w:ascii="Arial" w:eastAsia="Times New Roman" w:hAnsi="Arial" w:cs="Times New Roman"/>
          <w:snapToGrid w:val="0"/>
          <w:highlight w:val="yellow"/>
          <w:lang w:eastAsia="fi-FI"/>
        </w:rPr>
        <w:t>0,05 prosenttia</w:t>
      </w:r>
      <w:r w:rsidRPr="005F0411">
        <w:rPr>
          <w:rFonts w:ascii="Arial" w:eastAsia="Times New Roman" w:hAnsi="Arial" w:cs="Times New Roman"/>
          <w:snapToGrid w:val="0"/>
          <w:lang w:eastAsia="fi-FI"/>
        </w:rPr>
        <w:t xml:space="preserve">. Viivästyssakko lasketaan urakan valmistumisen osalta enintään </w:t>
      </w:r>
      <w:r w:rsidRPr="005F0411">
        <w:rPr>
          <w:rFonts w:ascii="Arial" w:eastAsia="Times New Roman" w:hAnsi="Arial" w:cs="Times New Roman"/>
          <w:snapToGrid w:val="0"/>
          <w:highlight w:val="yellow"/>
          <w:lang w:eastAsia="fi-FI"/>
        </w:rPr>
        <w:t>30 työpäivältä</w:t>
      </w:r>
      <w:r w:rsidRPr="005F0411">
        <w:rPr>
          <w:rFonts w:ascii="Arial" w:eastAsia="Times New Roman" w:hAnsi="Arial" w:cs="Times New Roman"/>
          <w:snapToGrid w:val="0"/>
          <w:lang w:eastAsia="fi-FI"/>
        </w:rPr>
        <w:t>.</w:t>
      </w:r>
    </w:p>
    <w:p w14:paraId="29665036" w14:textId="77777777" w:rsidR="00501235" w:rsidRPr="005F0411" w:rsidRDefault="00501235" w:rsidP="00B8127D">
      <w:pPr>
        <w:pStyle w:val="Leipteksti"/>
        <w:spacing w:before="160" w:line="256" w:lineRule="auto"/>
        <w:ind w:left="2552" w:right="157"/>
        <w:rPr>
          <w:rFonts w:ascii="Arial" w:eastAsia="Times New Roman" w:hAnsi="Arial" w:cs="Times New Roman"/>
          <w:snapToGrid w:val="0"/>
          <w:lang w:eastAsia="fi-FI"/>
        </w:rPr>
      </w:pPr>
      <w:r w:rsidRPr="005F0411">
        <w:rPr>
          <w:rFonts w:ascii="Arial" w:eastAsia="Times New Roman" w:hAnsi="Arial" w:cs="Times New Roman"/>
          <w:snapToGrid w:val="0"/>
          <w:lang w:eastAsia="fi-FI"/>
        </w:rPr>
        <w:t>Tilaajalla ei ole oikeutta muuhun korvaukseen, ellei urakoitsija ole menetellyt tahallisesti tai törkeän tuottamuksellisesti.</w:t>
      </w:r>
    </w:p>
    <w:p w14:paraId="0564FFA7" w14:textId="77777777" w:rsidR="00440416" w:rsidRPr="005F0411" w:rsidRDefault="00720987" w:rsidP="00440416">
      <w:pPr>
        <w:pStyle w:val="HK-Normaali"/>
      </w:pPr>
      <w:r w:rsidRPr="005F0411">
        <w:t>Mahdolliset sakolliset välitavoitteet sovitaan kohteittain ja kirjataan liitteenä olevaan aikatauluun.</w:t>
      </w:r>
    </w:p>
    <w:p w14:paraId="21819420" w14:textId="77777777" w:rsidR="008C7B01" w:rsidRDefault="008C7B01">
      <w:pPr>
        <w:pStyle w:val="HK-Normaali"/>
      </w:pPr>
    </w:p>
    <w:p w14:paraId="031C5D29" w14:textId="77777777" w:rsidR="0080345E" w:rsidRPr="00DC4316" w:rsidRDefault="00440416">
      <w:pPr>
        <w:pStyle w:val="Otsikko1"/>
        <w:tabs>
          <w:tab w:val="num" w:pos="851"/>
        </w:tabs>
        <w:ind w:left="851" w:hanging="851"/>
      </w:pPr>
      <w:r w:rsidRPr="00DC4316">
        <w:t xml:space="preserve">Takuuaika </w:t>
      </w:r>
    </w:p>
    <w:p w14:paraId="722EA929" w14:textId="594D8923" w:rsidR="0030040B" w:rsidRPr="00DC4316" w:rsidRDefault="0080345E">
      <w:pPr>
        <w:pStyle w:val="HK-Normaali"/>
      </w:pPr>
      <w:r w:rsidRPr="00DC4316">
        <w:t xml:space="preserve">Takuuaika alkaa </w:t>
      </w:r>
      <w:r w:rsidR="0077419D" w:rsidRPr="00FD5181">
        <w:rPr>
          <w:highlight w:val="yellow"/>
        </w:rPr>
        <w:t>XX</w:t>
      </w:r>
      <w:r w:rsidR="00EB7E05" w:rsidRPr="00FD5181">
        <w:rPr>
          <w:highlight w:val="yellow"/>
        </w:rPr>
        <w:t>.</w:t>
      </w:r>
      <w:r w:rsidR="0077419D" w:rsidRPr="00FD5181">
        <w:rPr>
          <w:highlight w:val="yellow"/>
        </w:rPr>
        <w:t>XX</w:t>
      </w:r>
      <w:r w:rsidR="00EB7E05" w:rsidRPr="00FD5181">
        <w:rPr>
          <w:highlight w:val="yellow"/>
        </w:rPr>
        <w:t>.20</w:t>
      </w:r>
      <w:r w:rsidR="0077419D" w:rsidRPr="00FD5181">
        <w:rPr>
          <w:highlight w:val="yellow"/>
        </w:rPr>
        <w:t>XX</w:t>
      </w:r>
      <w:r w:rsidR="00EB7E05" w:rsidRPr="00DC4316">
        <w:t xml:space="preserve"> ja päättyy </w:t>
      </w:r>
      <w:r w:rsidR="0077419D" w:rsidRPr="00FD5181">
        <w:rPr>
          <w:highlight w:val="yellow"/>
        </w:rPr>
        <w:t>XX</w:t>
      </w:r>
      <w:r w:rsidR="00EB7E05" w:rsidRPr="00FD5181">
        <w:rPr>
          <w:highlight w:val="yellow"/>
        </w:rPr>
        <w:t>.</w:t>
      </w:r>
      <w:r w:rsidR="0077419D" w:rsidRPr="00FD5181">
        <w:rPr>
          <w:highlight w:val="yellow"/>
        </w:rPr>
        <w:t>XX</w:t>
      </w:r>
      <w:r w:rsidR="00EB7E05" w:rsidRPr="00FD5181">
        <w:rPr>
          <w:highlight w:val="yellow"/>
        </w:rPr>
        <w:t>.20</w:t>
      </w:r>
      <w:r w:rsidR="0077419D" w:rsidRPr="00FD5181">
        <w:rPr>
          <w:highlight w:val="yellow"/>
        </w:rPr>
        <w:t>XX</w:t>
      </w:r>
      <w:r w:rsidR="00EB7E05" w:rsidRPr="00DC4316">
        <w:t xml:space="preserve">. </w:t>
      </w:r>
      <w:r w:rsidR="0030040B" w:rsidRPr="00DC4316">
        <w:t>Vuoden 2</w:t>
      </w:r>
      <w:r w:rsidR="0030040B" w:rsidRPr="00FD5181">
        <w:rPr>
          <w:highlight w:val="yellow"/>
        </w:rPr>
        <w:t>0</w:t>
      </w:r>
      <w:r w:rsidR="0077419D" w:rsidRPr="00FD5181">
        <w:rPr>
          <w:highlight w:val="yellow"/>
        </w:rPr>
        <w:t>XX</w:t>
      </w:r>
      <w:r w:rsidR="0030040B" w:rsidRPr="00DC4316">
        <w:t xml:space="preserve"> toimenpiteisiin kohdistuva takuuaika </w:t>
      </w:r>
      <w:r w:rsidR="0078235D" w:rsidRPr="00DC4316">
        <w:t>on</w:t>
      </w:r>
      <w:r w:rsidR="0030040B" w:rsidRPr="00DC4316">
        <w:t xml:space="preserve"> </w:t>
      </w:r>
      <w:r w:rsidR="0030040B" w:rsidRPr="008D6905">
        <w:rPr>
          <w:highlight w:val="yellow"/>
        </w:rPr>
        <w:t>viisi</w:t>
      </w:r>
      <w:r w:rsidR="0030040B" w:rsidRPr="00DC4316">
        <w:t xml:space="preserve"> vuotta.</w:t>
      </w:r>
      <w:r w:rsidR="0078235D" w:rsidRPr="00DC4316">
        <w:t xml:space="preserve"> Jos toimittaja siirtää laitehankintoja ja </w:t>
      </w:r>
      <w:r w:rsidR="0078235D" w:rsidRPr="00DC4316">
        <w:lastRenderedPageBreak/>
        <w:t xml:space="preserve">asennuksia vuodelle </w:t>
      </w:r>
      <w:r w:rsidR="0078235D" w:rsidRPr="00FD5181">
        <w:rPr>
          <w:highlight w:val="yellow"/>
        </w:rPr>
        <w:t>20</w:t>
      </w:r>
      <w:r w:rsidR="0077419D" w:rsidRPr="00FD5181">
        <w:rPr>
          <w:highlight w:val="yellow"/>
        </w:rPr>
        <w:t>XX</w:t>
      </w:r>
      <w:r w:rsidR="0078235D" w:rsidRPr="00DC4316">
        <w:t>, jatketaan näiden asennusten ja laitteiden takuuaikaa valmistumisajankohdan mukaan.</w:t>
      </w:r>
    </w:p>
    <w:p w14:paraId="031C7DBD" w14:textId="77777777" w:rsidR="0080345E" w:rsidRDefault="0080345E">
      <w:pPr>
        <w:pStyle w:val="HK-Normaali"/>
      </w:pPr>
    </w:p>
    <w:p w14:paraId="4EEB87B6" w14:textId="77777777" w:rsidR="0080345E" w:rsidRPr="00AC2EB0" w:rsidRDefault="00440416">
      <w:pPr>
        <w:pStyle w:val="Otsikko1"/>
        <w:tabs>
          <w:tab w:val="num" w:pos="851"/>
        </w:tabs>
        <w:ind w:left="851" w:hanging="851"/>
      </w:pPr>
      <w:r>
        <w:t xml:space="preserve">Vakuudet </w:t>
      </w:r>
    </w:p>
    <w:p w14:paraId="3CC24209" w14:textId="77777777" w:rsidR="005D7759" w:rsidRPr="00AC2EB0" w:rsidRDefault="0022104C">
      <w:pPr>
        <w:pStyle w:val="HK-Normaali"/>
      </w:pPr>
      <w:r>
        <w:t>T</w:t>
      </w:r>
      <w:r w:rsidR="005D7759" w:rsidRPr="00AC2EB0">
        <w:t>oimittaja antaa rakennusajalle 10 % suuruisen vakuuden ja takuuajalle 5 % suuruisen vakuuden hankintojen yhteisarvosta.</w:t>
      </w:r>
    </w:p>
    <w:p w14:paraId="036C22D9" w14:textId="77777777" w:rsidR="005D7759" w:rsidRDefault="005D7759">
      <w:pPr>
        <w:pStyle w:val="HK-Normaali"/>
      </w:pPr>
    </w:p>
    <w:p w14:paraId="1346F8D7" w14:textId="77777777" w:rsidR="0080345E" w:rsidRDefault="00440416">
      <w:pPr>
        <w:pStyle w:val="Otsikko1"/>
        <w:tabs>
          <w:tab w:val="num" w:pos="851"/>
        </w:tabs>
        <w:ind w:left="851" w:hanging="851"/>
      </w:pPr>
      <w:r>
        <w:t xml:space="preserve">Vakuutukset </w:t>
      </w:r>
    </w:p>
    <w:p w14:paraId="24C5115F" w14:textId="3746D459" w:rsidR="004C368D" w:rsidRPr="00DC4316" w:rsidRDefault="004C368D" w:rsidP="004C368D">
      <w:pPr>
        <w:pStyle w:val="HK-Normaali"/>
      </w:pPr>
      <w:r w:rsidRPr="00DC4316">
        <w:t xml:space="preserve">Toimittaja vakuuttaa </w:t>
      </w:r>
      <w:r w:rsidRPr="008D6905">
        <w:rPr>
          <w:highlight w:val="yellow"/>
        </w:rPr>
        <w:t>vuonna 20</w:t>
      </w:r>
      <w:r w:rsidR="0077419D" w:rsidRPr="008D6905">
        <w:rPr>
          <w:highlight w:val="yellow"/>
        </w:rPr>
        <w:t>XX</w:t>
      </w:r>
      <w:r w:rsidRPr="008D6905">
        <w:rPr>
          <w:highlight w:val="yellow"/>
        </w:rPr>
        <w:t xml:space="preserve"> toimenpiteinä olevat</w:t>
      </w:r>
      <w:r w:rsidRPr="00DC4316">
        <w:t xml:space="preserve"> kohteet rakennustyövakuutuksin.</w:t>
      </w:r>
    </w:p>
    <w:p w14:paraId="37382501" w14:textId="784BD048" w:rsidR="004C368D" w:rsidRPr="00FD5181" w:rsidRDefault="003D7DD5" w:rsidP="00574008">
      <w:pPr>
        <w:pStyle w:val="HK-Normaali"/>
        <w:numPr>
          <w:ilvl w:val="0"/>
          <w:numId w:val="7"/>
        </w:numPr>
        <w:rPr>
          <w:highlight w:val="yellow"/>
        </w:rPr>
      </w:pPr>
      <w:r w:rsidRPr="00FD5181">
        <w:rPr>
          <w:highlight w:val="yellow"/>
        </w:rPr>
        <w:t>XXX</w:t>
      </w:r>
      <w:r w:rsidR="0078235D" w:rsidRPr="00FD5181">
        <w:rPr>
          <w:highlight w:val="yellow"/>
        </w:rPr>
        <w:t xml:space="preserve"> </w:t>
      </w:r>
      <w:r w:rsidR="004C368D" w:rsidRPr="00FD5181">
        <w:rPr>
          <w:highlight w:val="yellow"/>
        </w:rPr>
        <w:t>milj. euroa</w:t>
      </w:r>
    </w:p>
    <w:p w14:paraId="7FF079BE" w14:textId="2424D153" w:rsidR="004C368D" w:rsidRPr="00FD5181" w:rsidRDefault="003D7DD5" w:rsidP="00574008">
      <w:pPr>
        <w:pStyle w:val="HK-Normaali"/>
        <w:numPr>
          <w:ilvl w:val="0"/>
          <w:numId w:val="7"/>
        </w:numPr>
        <w:rPr>
          <w:highlight w:val="yellow"/>
        </w:rPr>
      </w:pPr>
      <w:r w:rsidRPr="00FD5181">
        <w:rPr>
          <w:highlight w:val="yellow"/>
        </w:rPr>
        <w:t>XXX</w:t>
      </w:r>
      <w:r w:rsidR="004C368D" w:rsidRPr="00FD5181">
        <w:rPr>
          <w:highlight w:val="yellow"/>
        </w:rPr>
        <w:t xml:space="preserve"> milj. euroa</w:t>
      </w:r>
    </w:p>
    <w:p w14:paraId="477B5AD2" w14:textId="51B24C54" w:rsidR="004C368D" w:rsidRPr="00FD5181" w:rsidRDefault="003D7DD5" w:rsidP="00574008">
      <w:pPr>
        <w:pStyle w:val="HK-Normaali"/>
        <w:numPr>
          <w:ilvl w:val="0"/>
          <w:numId w:val="7"/>
        </w:numPr>
        <w:rPr>
          <w:highlight w:val="yellow"/>
        </w:rPr>
      </w:pPr>
      <w:r w:rsidRPr="00FD5181">
        <w:rPr>
          <w:highlight w:val="yellow"/>
        </w:rPr>
        <w:t xml:space="preserve">XXX </w:t>
      </w:r>
      <w:r w:rsidR="004C368D" w:rsidRPr="00FD5181">
        <w:rPr>
          <w:highlight w:val="yellow"/>
        </w:rPr>
        <w:t xml:space="preserve">milj. euroa </w:t>
      </w:r>
    </w:p>
    <w:p w14:paraId="6257FA3C" w14:textId="77777777" w:rsidR="00440416" w:rsidRPr="00DC4316" w:rsidRDefault="00440416">
      <w:pPr>
        <w:pStyle w:val="HK-Normaali"/>
      </w:pPr>
    </w:p>
    <w:p w14:paraId="6427C8BB" w14:textId="32FFB75B" w:rsidR="0078235D" w:rsidRPr="00DC4316" w:rsidRDefault="0078235D">
      <w:pPr>
        <w:pStyle w:val="HK-Normaali"/>
      </w:pPr>
      <w:r w:rsidRPr="008D6905">
        <w:rPr>
          <w:highlight w:val="yellow"/>
        </w:rPr>
        <w:t>Muissa koht</w:t>
      </w:r>
      <w:r w:rsidR="000458F1" w:rsidRPr="008D6905">
        <w:rPr>
          <w:highlight w:val="yellow"/>
        </w:rPr>
        <w:t>eissa työt ovat yleisluontoisia ja</w:t>
      </w:r>
      <w:r w:rsidRPr="008D6905">
        <w:rPr>
          <w:highlight w:val="yellow"/>
        </w:rPr>
        <w:t xml:space="preserve"> kunnossapitotöihin verrattavia.</w:t>
      </w:r>
      <w:r w:rsidR="000458F1" w:rsidRPr="008D6905">
        <w:rPr>
          <w:highlight w:val="yellow"/>
        </w:rPr>
        <w:t xml:space="preserve"> Näissä kohteissa vahingonkorvaukset suoritetaan toimittajan vastuuvakuutuksesta</w:t>
      </w:r>
      <w:r w:rsidR="000458F1" w:rsidRPr="00DC4316">
        <w:t>.</w:t>
      </w:r>
    </w:p>
    <w:p w14:paraId="654C8E37" w14:textId="77777777" w:rsidR="00790706" w:rsidRPr="00DC4316" w:rsidRDefault="00790706">
      <w:pPr>
        <w:pStyle w:val="HK-Normaali"/>
      </w:pPr>
    </w:p>
    <w:p w14:paraId="44F8BD7B" w14:textId="77777777" w:rsidR="00440416" w:rsidRPr="00DC4316" w:rsidRDefault="00440416">
      <w:pPr>
        <w:pStyle w:val="HK-Normaali"/>
      </w:pPr>
      <w:r w:rsidRPr="00DC4316">
        <w:t>Tilaajan vastuu</w:t>
      </w:r>
      <w:r w:rsidR="00DE0AA8" w:rsidRPr="00DC4316">
        <w:t xml:space="preserve">henkilö ilmoittaa </w:t>
      </w:r>
      <w:proofErr w:type="spellStart"/>
      <w:r w:rsidR="00DE0AA8" w:rsidRPr="00DC4316">
        <w:t>Esco</w:t>
      </w:r>
      <w:proofErr w:type="spellEnd"/>
      <w:r w:rsidR="00DE0AA8" w:rsidRPr="00DC4316">
        <w:t xml:space="preserve">-toteutuksista </w:t>
      </w:r>
      <w:r w:rsidRPr="00DC4316">
        <w:t xml:space="preserve">erikseen </w:t>
      </w:r>
      <w:r w:rsidR="0022104C">
        <w:t>Tilaajan</w:t>
      </w:r>
      <w:r w:rsidR="00790706" w:rsidRPr="00DC4316">
        <w:t xml:space="preserve"> </w:t>
      </w:r>
      <w:r w:rsidRPr="00DC4316">
        <w:t>vakuutu</w:t>
      </w:r>
      <w:r w:rsidR="00790706" w:rsidRPr="00DC4316">
        <w:t>ksista huolehtivalle taholle</w:t>
      </w:r>
      <w:r w:rsidRPr="00DC4316">
        <w:t>.</w:t>
      </w:r>
    </w:p>
    <w:p w14:paraId="1589E7EF" w14:textId="77777777" w:rsidR="00444F86" w:rsidRPr="00DC4316" w:rsidRDefault="00444F86">
      <w:pPr>
        <w:pStyle w:val="HK-Normaali"/>
      </w:pPr>
    </w:p>
    <w:p w14:paraId="669383E7" w14:textId="77777777" w:rsidR="007056F1" w:rsidRPr="00DC4316" w:rsidRDefault="005137B9">
      <w:pPr>
        <w:pStyle w:val="HK-Normaali"/>
      </w:pPr>
      <w:r w:rsidRPr="00DC4316">
        <w:t>Toimittaja</w:t>
      </w:r>
      <w:r w:rsidR="00440416" w:rsidRPr="00DC4316">
        <w:t xml:space="preserve"> vastaa omien työntekijöiden, työvälineiden sekä tarvikkeiden vakuuttamisesta. </w:t>
      </w:r>
      <w:r w:rsidR="0073054E" w:rsidRPr="00DC4316">
        <w:t>Toimittajalla</w:t>
      </w:r>
      <w:r w:rsidR="00440416" w:rsidRPr="00DC4316">
        <w:t xml:space="preserve"> tulee olla voimassa oleva toiminnan vastuuvakuu</w:t>
      </w:r>
      <w:r w:rsidR="0073054E" w:rsidRPr="00DC4316">
        <w:t xml:space="preserve">tus, </w:t>
      </w:r>
      <w:r w:rsidR="0073054E" w:rsidRPr="00FD5181">
        <w:rPr>
          <w:highlight w:val="yellow"/>
        </w:rPr>
        <w:t xml:space="preserve">vähintään </w:t>
      </w:r>
      <w:r w:rsidR="003D7DD5" w:rsidRPr="00FD5181">
        <w:rPr>
          <w:highlight w:val="yellow"/>
        </w:rPr>
        <w:t>XXX</w:t>
      </w:r>
      <w:r w:rsidR="003D7DD5" w:rsidRPr="00DC4316">
        <w:t xml:space="preserve"> </w:t>
      </w:r>
      <w:r w:rsidR="0073054E" w:rsidRPr="00DC4316">
        <w:t>euroa vahinkotapahtumaa kohti.</w:t>
      </w:r>
    </w:p>
    <w:p w14:paraId="44382B14" w14:textId="77777777" w:rsidR="00470630" w:rsidRDefault="00470630">
      <w:pPr>
        <w:pStyle w:val="HK-Normaali"/>
      </w:pPr>
    </w:p>
    <w:p w14:paraId="39D98944" w14:textId="77777777" w:rsidR="00470630" w:rsidRDefault="00470630">
      <w:pPr>
        <w:pStyle w:val="HK-Normaali"/>
      </w:pPr>
      <w:r>
        <w:t>Toimittaja laatii kohteille tulityösuunnitelman tulitöiden tekemistä varten.</w:t>
      </w:r>
      <w:r w:rsidR="0078235D">
        <w:t xml:space="preserve"> </w:t>
      </w:r>
    </w:p>
    <w:p w14:paraId="6973B7DD" w14:textId="77777777" w:rsidR="00DA46D9" w:rsidRDefault="00DA46D9">
      <w:pPr>
        <w:pStyle w:val="HK-Normaali"/>
      </w:pPr>
    </w:p>
    <w:p w14:paraId="12C66A90" w14:textId="7E661E75" w:rsidR="00DA46D9" w:rsidRPr="0089786D" w:rsidRDefault="00B81B6F" w:rsidP="00DA46D9">
      <w:pPr>
        <w:pStyle w:val="Otsikko1"/>
      </w:pPr>
      <w:bookmarkStart w:id="21" w:name="_Hlk187139173"/>
      <w:r w:rsidRPr="0089786D">
        <w:t>Toimittajan</w:t>
      </w:r>
      <w:r w:rsidR="00DA46D9" w:rsidRPr="0089786D">
        <w:t xml:space="preserve"> velvollisuudet</w:t>
      </w:r>
    </w:p>
    <w:bookmarkEnd w:id="21"/>
    <w:p w14:paraId="60B7D393" w14:textId="13FAEA37" w:rsidR="00443210" w:rsidRPr="0089786D" w:rsidRDefault="00443210" w:rsidP="00443210">
      <w:pPr>
        <w:pStyle w:val="HK-Normaali"/>
      </w:pPr>
      <w:r w:rsidRPr="0089786D">
        <w:t xml:space="preserve">Toimittaja selvittää rakennuslupien tarpeen. Myöhästyneiden tai keskeneräisten työosuuksien uusintatarkastuksien kustannuksista vastaa toimittaja. Muut töiden suorittamiseen tarvittavat luvat hankkii ja niiden kustannuksista vastaa toimittaja. Toimittaja vastaa siitä, että </w:t>
      </w:r>
      <w:proofErr w:type="spellStart"/>
      <w:r w:rsidRPr="0089786D">
        <w:t>Esco</w:t>
      </w:r>
      <w:proofErr w:type="spellEnd"/>
      <w:r w:rsidRPr="0089786D">
        <w:t xml:space="preserve">-hankkeen tuottamiseen käytettävät laitteistot vastaavat sovittua ja että hankkeen tehtävät toteutetaan niiden edellyttämällä ammattitaidolla ja sovittujen tavoitteiden ja tämän sopimuksen mukaisesti. Toimittajan velvoitteita on esitetty tarkemmin liitteessä </w:t>
      </w:r>
      <w:r w:rsidRPr="0089786D">
        <w:rPr>
          <w:highlight w:val="yellow"/>
        </w:rPr>
        <w:t>x.</w:t>
      </w:r>
    </w:p>
    <w:p w14:paraId="073C9642" w14:textId="77777777" w:rsidR="00443210" w:rsidRPr="0089786D" w:rsidRDefault="00443210" w:rsidP="00443210">
      <w:pPr>
        <w:pStyle w:val="HK-Normaali"/>
      </w:pPr>
    </w:p>
    <w:p w14:paraId="3A5D0C03" w14:textId="77777777" w:rsidR="00443210" w:rsidRPr="0089786D" w:rsidRDefault="00443210" w:rsidP="00443210">
      <w:pPr>
        <w:pStyle w:val="HK-Normaali"/>
      </w:pPr>
      <w:r w:rsidRPr="0089786D">
        <w:t xml:space="preserve">Toimittajan tehtäviin kuuluu liitteen </w:t>
      </w:r>
      <w:r w:rsidRPr="0089786D">
        <w:rPr>
          <w:highlight w:val="yellow"/>
        </w:rPr>
        <w:t>x</w:t>
      </w:r>
      <w:r w:rsidRPr="0089786D">
        <w:t xml:space="preserve"> mukaisesti siirtää toimenpiteisiin liittyvät omistusoikeudet sopimuksen päättyessä Tilaajalle.</w:t>
      </w:r>
    </w:p>
    <w:p w14:paraId="1EA2A51C" w14:textId="77777777" w:rsidR="00E62329" w:rsidRDefault="00E62329" w:rsidP="00E62329">
      <w:pPr>
        <w:pStyle w:val="HK-Normaali"/>
        <w:rPr>
          <w:color w:val="FF0000"/>
        </w:rPr>
      </w:pPr>
    </w:p>
    <w:p w14:paraId="31CDCD52" w14:textId="77777777" w:rsidR="0080345E" w:rsidRPr="00A17FEA" w:rsidRDefault="0080345E">
      <w:pPr>
        <w:pStyle w:val="Otsikko1"/>
        <w:tabs>
          <w:tab w:val="num" w:pos="851"/>
        </w:tabs>
        <w:ind w:left="851" w:hanging="851"/>
      </w:pPr>
      <w:r w:rsidRPr="00A17FEA">
        <w:lastRenderedPageBreak/>
        <w:t xml:space="preserve">tilaajan </w:t>
      </w:r>
      <w:r w:rsidR="00B81B6F" w:rsidRPr="00A17FEA">
        <w:t>velvollisuudet</w:t>
      </w:r>
    </w:p>
    <w:p w14:paraId="27CD132F" w14:textId="77777777" w:rsidR="00DE74E8" w:rsidRPr="00720987" w:rsidRDefault="0073054E" w:rsidP="00DE74E8">
      <w:pPr>
        <w:pStyle w:val="HK-Normaali"/>
        <w:rPr>
          <w:color w:val="FF0000"/>
        </w:rPr>
      </w:pPr>
      <w:r w:rsidRPr="00DC4316">
        <w:t xml:space="preserve">Tilaaja vastaa siitä, että </w:t>
      </w:r>
      <w:r w:rsidR="00B0113C">
        <w:t>T</w:t>
      </w:r>
      <w:r w:rsidRPr="00DC4316">
        <w:t>ilaajan vastuulla olevat tehtävät suoritetaan sopimuksen mukaisesti.</w:t>
      </w:r>
      <w:r w:rsidR="00DE74E8">
        <w:t xml:space="preserve"> </w:t>
      </w:r>
    </w:p>
    <w:p w14:paraId="0165CD1E" w14:textId="77777777" w:rsidR="003C6690" w:rsidRPr="00DC4316" w:rsidRDefault="00440416">
      <w:pPr>
        <w:pStyle w:val="HK-Normaali"/>
      </w:pPr>
      <w:r w:rsidRPr="00DC4316">
        <w:t xml:space="preserve">Tilaaja </w:t>
      </w:r>
      <w:r w:rsidR="00DE0AA8" w:rsidRPr="00DC4316">
        <w:t>maksaa</w:t>
      </w:r>
      <w:r w:rsidRPr="00DC4316">
        <w:t xml:space="preserve"> kohtei</w:t>
      </w:r>
      <w:r w:rsidR="00DE0AA8" w:rsidRPr="00DC4316">
        <w:t>den rakennus</w:t>
      </w:r>
      <w:r w:rsidR="0080345E" w:rsidRPr="00DC4316">
        <w:t>luva</w:t>
      </w:r>
      <w:r w:rsidRPr="00DC4316">
        <w:t>t.</w:t>
      </w:r>
      <w:r w:rsidR="000458F1" w:rsidRPr="00DC4316">
        <w:t xml:space="preserve"> </w:t>
      </w:r>
    </w:p>
    <w:p w14:paraId="397A9F9C" w14:textId="77777777" w:rsidR="00440416" w:rsidRPr="00DC4316" w:rsidRDefault="003C6690">
      <w:pPr>
        <w:pStyle w:val="HK-Normaali"/>
      </w:pPr>
      <w:r w:rsidRPr="00DC4316">
        <w:t xml:space="preserve">Tilaaja teettää </w:t>
      </w:r>
      <w:r w:rsidR="000458F1" w:rsidRPr="00DC4316">
        <w:t xml:space="preserve">tarvittaessa </w:t>
      </w:r>
      <w:r w:rsidRPr="00DC4316">
        <w:t>kiinteistöihin haitta-ainekartoitukset (asbesti yms.) ennen toimittajan töiden aloittamista.</w:t>
      </w:r>
      <w:r w:rsidR="00D81A17" w:rsidRPr="00DC4316">
        <w:t xml:space="preserve"> </w:t>
      </w:r>
      <w:r w:rsidR="00440416" w:rsidRPr="00DC4316">
        <w:t xml:space="preserve"> </w:t>
      </w:r>
    </w:p>
    <w:p w14:paraId="304A07DA" w14:textId="77777777" w:rsidR="00132D4F" w:rsidRDefault="00132D4F" w:rsidP="001D0851">
      <w:pPr>
        <w:pStyle w:val="HK-Normaali"/>
      </w:pPr>
      <w:bookmarkStart w:id="22" w:name="_Hlk187139329"/>
      <w:r w:rsidRPr="008E3408">
        <w:t xml:space="preserve">Kiinteistöjen ylläpidon aikaisen energiaseurannan ja valvonnan tulee sujua yhteistoiminnallisesti </w:t>
      </w:r>
      <w:r w:rsidR="00B0113C">
        <w:t>O</w:t>
      </w:r>
      <w:r w:rsidRPr="008E3408">
        <w:t xml:space="preserve">sapuolien kesken. Näihin </w:t>
      </w:r>
      <w:r w:rsidR="00B0113C">
        <w:t>O</w:t>
      </w:r>
      <w:r w:rsidRPr="008E3408">
        <w:t xml:space="preserve">sapuoliin kuuluvat myös kiinteistönhoitoyritys ja </w:t>
      </w:r>
      <w:r w:rsidR="00B0113C">
        <w:t>T</w:t>
      </w:r>
      <w:r w:rsidRPr="008E3408">
        <w:t xml:space="preserve">ilaajan rakennusautomaation puitesopimuksen mukaisesta palvelusta huolehtiva yritys sekä muut </w:t>
      </w:r>
      <w:r w:rsidR="00B0113C">
        <w:t>T</w:t>
      </w:r>
      <w:r w:rsidRPr="008E3408">
        <w:t>ilaajan hankkimat palvelut.</w:t>
      </w:r>
    </w:p>
    <w:p w14:paraId="231C15E1" w14:textId="092EFF55" w:rsidR="00B81B6F" w:rsidRPr="008E3408" w:rsidRDefault="00B81B6F" w:rsidP="001D0851">
      <w:pPr>
        <w:pStyle w:val="HK-Normaali"/>
      </w:pPr>
      <w:r w:rsidRPr="00A17FEA">
        <w:t xml:space="preserve">Tilaajan velvoitteet on tarkemmin esitetty liitteessä </w:t>
      </w:r>
      <w:r w:rsidRPr="00A17FEA">
        <w:rPr>
          <w:highlight w:val="yellow"/>
        </w:rPr>
        <w:t>x</w:t>
      </w:r>
      <w:r w:rsidRPr="00A17FEA">
        <w:t>.</w:t>
      </w:r>
    </w:p>
    <w:bookmarkEnd w:id="22"/>
    <w:p w14:paraId="5BDF0C69" w14:textId="77777777" w:rsidR="00FD1A63" w:rsidRDefault="00FD1A63">
      <w:pPr>
        <w:pStyle w:val="HK-Normaali"/>
      </w:pPr>
    </w:p>
    <w:p w14:paraId="16EC0398" w14:textId="77777777" w:rsidR="0080345E" w:rsidRDefault="0080345E">
      <w:pPr>
        <w:pStyle w:val="Otsikko1"/>
        <w:tabs>
          <w:tab w:val="num" w:pos="851"/>
        </w:tabs>
        <w:ind w:left="851" w:hanging="851"/>
      </w:pPr>
      <w:r>
        <w:t xml:space="preserve">lisä- ja muutostöiden </w:t>
      </w:r>
      <w:r w:rsidR="006F4030">
        <w:t>tilaaminen</w:t>
      </w:r>
    </w:p>
    <w:p w14:paraId="3863CC0A" w14:textId="55DBFB44" w:rsidR="006F4030" w:rsidRPr="00444F86" w:rsidRDefault="004C368D">
      <w:pPr>
        <w:pStyle w:val="HK-Normaali"/>
        <w:rPr>
          <w:color w:val="0070C0"/>
        </w:rPr>
      </w:pPr>
      <w:r>
        <w:t xml:space="preserve">Lisä- ja muutostöiden </w:t>
      </w:r>
      <w:r w:rsidR="001D0851">
        <w:t>tilauks</w:t>
      </w:r>
      <w:r w:rsidR="002C0C84">
        <w:t>en</w:t>
      </w:r>
      <w:r w:rsidR="001D0851">
        <w:t xml:space="preserve"> </w:t>
      </w:r>
      <w:r w:rsidR="002C0C84">
        <w:t>tekee</w:t>
      </w:r>
      <w:r w:rsidR="001D0851">
        <w:t xml:space="preserve"> </w:t>
      </w:r>
      <w:r w:rsidR="003C6690">
        <w:t xml:space="preserve">hankkeesta vastaava </w:t>
      </w:r>
      <w:r w:rsidR="00B0113C">
        <w:t>T</w:t>
      </w:r>
      <w:r>
        <w:t xml:space="preserve">ilaajan </w:t>
      </w:r>
      <w:r w:rsidR="003C6690">
        <w:t>projektipäällikkö.</w:t>
      </w:r>
      <w:r w:rsidR="00444F86">
        <w:t xml:space="preserve"> </w:t>
      </w:r>
      <w:r w:rsidR="00444F86" w:rsidRPr="00F27143">
        <w:t xml:space="preserve">Pienistä ja/tai kiireellisistä töistä voi myös </w:t>
      </w:r>
      <w:r w:rsidR="00B0113C">
        <w:t xml:space="preserve">Tilaajan </w:t>
      </w:r>
      <w:r w:rsidR="00444F86" w:rsidRPr="00F27143">
        <w:t>va</w:t>
      </w:r>
      <w:r w:rsidR="00F27143" w:rsidRPr="00F27143">
        <w:t xml:space="preserve">lvoja tehdä suullisen tilauksen </w:t>
      </w:r>
      <w:r w:rsidR="00B0113C">
        <w:t>T</w:t>
      </w:r>
      <w:r w:rsidR="00F27143" w:rsidRPr="00F27143">
        <w:t xml:space="preserve">ilaajan ja </w:t>
      </w:r>
      <w:r w:rsidR="00B0113C">
        <w:t xml:space="preserve">Tilaajan </w:t>
      </w:r>
      <w:r w:rsidR="00F27143" w:rsidRPr="00F27143">
        <w:t>valvojan välisen sopimuksen mukaisesti.</w:t>
      </w:r>
    </w:p>
    <w:p w14:paraId="6797752C" w14:textId="77777777" w:rsidR="0080345E" w:rsidRDefault="0080345E">
      <w:pPr>
        <w:pStyle w:val="HK-Normaali"/>
      </w:pPr>
    </w:p>
    <w:p w14:paraId="46A77651" w14:textId="77777777" w:rsidR="0080345E" w:rsidRDefault="0080345E">
      <w:pPr>
        <w:pStyle w:val="Otsikko1"/>
        <w:tabs>
          <w:tab w:val="num" w:pos="851"/>
        </w:tabs>
        <w:ind w:left="851" w:hanging="851"/>
      </w:pPr>
      <w:r>
        <w:t xml:space="preserve">Työmaan johtovelvollisuudet </w:t>
      </w:r>
      <w:r w:rsidR="006F4030">
        <w:t xml:space="preserve">ja työmaapalvelut </w:t>
      </w:r>
    </w:p>
    <w:p w14:paraId="4C5B8802" w14:textId="77777777" w:rsidR="0080345E" w:rsidRDefault="0080345E">
      <w:pPr>
        <w:pStyle w:val="HK-Normaali"/>
      </w:pPr>
      <w:r>
        <w:t xml:space="preserve">Työmaan </w:t>
      </w:r>
      <w:r w:rsidR="0077419D">
        <w:t>työn</w:t>
      </w:r>
      <w:r>
        <w:t>johtovelvollisuuksista vastaa hankke</w:t>
      </w:r>
      <w:r w:rsidR="00BA32E6">
        <w:t>en pää</w:t>
      </w:r>
      <w:r w:rsidR="007056F1">
        <w:t>urakoitsija</w:t>
      </w:r>
      <w:r w:rsidR="00BA32E6">
        <w:t xml:space="preserve">, joka toimii </w:t>
      </w:r>
      <w:r>
        <w:t xml:space="preserve">myös päätoteuttajana. </w:t>
      </w:r>
      <w:r w:rsidR="006D65E1">
        <w:t>Toimittaja</w:t>
      </w:r>
      <w:r>
        <w:t xml:space="preserve"> sitoutuu noudattamaan </w:t>
      </w:r>
      <w:r w:rsidR="006D65E1">
        <w:t>työmaan</w:t>
      </w:r>
      <w:r>
        <w:t xml:space="preserve"> järjestelyä, yhteensovitusta ja työ</w:t>
      </w:r>
      <w:r w:rsidR="00760887">
        <w:t>turva</w:t>
      </w:r>
      <w:r>
        <w:t>llisuutta koskevia ohjeita.</w:t>
      </w:r>
      <w:r w:rsidR="00332AEE">
        <w:t xml:space="preserve"> Toimittaja huolehtii työmaapäiväkirjan ylläpitämisestä sekä työntekijöiden listaamisesta henkilötasolla.</w:t>
      </w:r>
    </w:p>
    <w:p w14:paraId="6E7D8665" w14:textId="77777777" w:rsidR="0080345E" w:rsidRDefault="0080345E">
      <w:pPr>
        <w:pStyle w:val="HK-Normaali"/>
      </w:pPr>
      <w:r>
        <w:t xml:space="preserve">Työmaapalveluista vastaa hankkeen </w:t>
      </w:r>
      <w:r w:rsidR="007056F1">
        <w:t>pääurakoitsija</w:t>
      </w:r>
      <w:r w:rsidR="003C6690">
        <w:t xml:space="preserve"> eli toimittaja</w:t>
      </w:r>
      <w:r>
        <w:t>. Työmaapalvelut</w:t>
      </w:r>
      <w:r>
        <w:rPr>
          <w:i/>
          <w:color w:val="FF0000"/>
        </w:rPr>
        <w:t xml:space="preserve"> </w:t>
      </w:r>
      <w:r>
        <w:t>koskevat myös tämän sopimuksen alistettuja sivu-urakoita sekä tilaajan hankintoja ja erillisurakoita.</w:t>
      </w:r>
    </w:p>
    <w:p w14:paraId="6099D071" w14:textId="77777777" w:rsidR="00444F86" w:rsidRDefault="00444F86">
      <w:pPr>
        <w:pStyle w:val="HK-Normaali"/>
      </w:pPr>
    </w:p>
    <w:p w14:paraId="07DE73B8" w14:textId="094476B7" w:rsidR="003C6690" w:rsidRPr="00F27143" w:rsidRDefault="004C368D">
      <w:pPr>
        <w:pStyle w:val="HK-Normaali"/>
      </w:pPr>
      <w:r>
        <w:t>Kohteen edellyttäessä</w:t>
      </w:r>
      <w:r w:rsidR="00444F86" w:rsidRPr="00F27143">
        <w:t xml:space="preserve"> rakennuslupaa, kuuluvat vastaavan työnjohtajan ja </w:t>
      </w:r>
      <w:r w:rsidR="00F27143" w:rsidRPr="00F27143">
        <w:t>KVV</w:t>
      </w:r>
      <w:r w:rsidR="00444F86" w:rsidRPr="00F27143">
        <w:t xml:space="preserve">- ja IV-työnjohtajan hyväksyttämiset </w:t>
      </w:r>
      <w:r w:rsidR="006D0234">
        <w:t>T</w:t>
      </w:r>
      <w:r w:rsidR="00444F86" w:rsidRPr="00F27143">
        <w:t xml:space="preserve">oimittajan velvoitteisiin. Näissä hankkeissa turvallisuuskoordinaattorina toimii </w:t>
      </w:r>
      <w:r w:rsidR="006D0234" w:rsidRPr="008D6905">
        <w:rPr>
          <w:highlight w:val="yellow"/>
        </w:rPr>
        <w:t>T</w:t>
      </w:r>
      <w:r w:rsidR="00F27143" w:rsidRPr="008D6905">
        <w:rPr>
          <w:highlight w:val="yellow"/>
        </w:rPr>
        <w:t xml:space="preserve">ilaaja tai </w:t>
      </w:r>
      <w:r w:rsidR="006D0234" w:rsidRPr="008D6905">
        <w:rPr>
          <w:highlight w:val="yellow"/>
        </w:rPr>
        <w:t>T</w:t>
      </w:r>
      <w:r w:rsidR="00F27143" w:rsidRPr="008D6905">
        <w:rPr>
          <w:highlight w:val="yellow"/>
        </w:rPr>
        <w:t>ilaajan valtuuttama henkilö</w:t>
      </w:r>
      <w:r w:rsidR="00F27143" w:rsidRPr="00F27143">
        <w:t>.</w:t>
      </w:r>
    </w:p>
    <w:p w14:paraId="7C0A0633" w14:textId="77777777" w:rsidR="006D0234" w:rsidRDefault="006D0234">
      <w:pPr>
        <w:pStyle w:val="HK-Normaali"/>
      </w:pPr>
    </w:p>
    <w:p w14:paraId="279CC0C0" w14:textId="77777777" w:rsidR="006F4030" w:rsidRDefault="003C6690">
      <w:pPr>
        <w:pStyle w:val="HK-Normaali"/>
      </w:pPr>
      <w:r>
        <w:t>Toimittaja huolehtii verottajan t</w:t>
      </w:r>
      <w:r w:rsidR="006F4030">
        <w:t>iedonantovelvollisuu</w:t>
      </w:r>
      <w:r>
        <w:t xml:space="preserve">desta ja tilaajavastuulain noudattamisesta sekä </w:t>
      </w:r>
      <w:r w:rsidR="006F4030">
        <w:t>työ</w:t>
      </w:r>
      <w:r w:rsidR="00872F1F">
        <w:t>turva</w:t>
      </w:r>
      <w:r w:rsidR="006F4030">
        <w:t>llisuu</w:t>
      </w:r>
      <w:r>
        <w:t>desta</w:t>
      </w:r>
      <w:r w:rsidR="00267A7C">
        <w:t>.</w:t>
      </w:r>
    </w:p>
    <w:p w14:paraId="439B40B8" w14:textId="77777777" w:rsidR="00EA2BF4" w:rsidRDefault="00EA2BF4" w:rsidP="00EA2BF4">
      <w:pPr>
        <w:pStyle w:val="HK-Normaali"/>
      </w:pPr>
    </w:p>
    <w:p w14:paraId="6BBBAA7A" w14:textId="77777777" w:rsidR="0080345E" w:rsidRDefault="006F4030">
      <w:pPr>
        <w:pStyle w:val="Otsikko1"/>
        <w:tabs>
          <w:tab w:val="num" w:pos="851"/>
        </w:tabs>
        <w:ind w:left="851" w:hanging="851"/>
      </w:pPr>
      <w:r>
        <w:t xml:space="preserve">työsuojelu </w:t>
      </w:r>
    </w:p>
    <w:p w14:paraId="11287DF4" w14:textId="77777777" w:rsidR="0080345E" w:rsidRDefault="0080345E">
      <w:pPr>
        <w:pStyle w:val="HK-Normaali"/>
      </w:pPr>
      <w:r>
        <w:t xml:space="preserve">Työmaan </w:t>
      </w:r>
      <w:r w:rsidR="00872F1F">
        <w:t>turvalli</w:t>
      </w:r>
      <w:r>
        <w:t xml:space="preserve">suuden yleisjohdosta vastaa työmaan johtovelvollisuuksista vastaava </w:t>
      </w:r>
      <w:r w:rsidR="007056F1">
        <w:t xml:space="preserve">urakoitsija eli </w:t>
      </w:r>
      <w:r w:rsidR="00945F36">
        <w:t>T</w:t>
      </w:r>
      <w:r w:rsidR="00F51646">
        <w:t>oimittaja</w:t>
      </w:r>
      <w:r>
        <w:t>.</w:t>
      </w:r>
      <w:r w:rsidR="006F4030">
        <w:t xml:space="preserve"> </w:t>
      </w:r>
      <w:r w:rsidR="007056F1" w:rsidRPr="00CC6B19">
        <w:t>Aliurakoitsijoiden</w:t>
      </w:r>
      <w:r w:rsidR="006F4030" w:rsidRPr="00CC6B19">
        <w:t xml:space="preserve"> on ilmoitettava kohdekohtaisesti päätoteuttajalle työ</w:t>
      </w:r>
      <w:r w:rsidR="00872F1F" w:rsidRPr="00CC6B19">
        <w:t>turvall</w:t>
      </w:r>
      <w:r w:rsidR="006F4030" w:rsidRPr="00CC6B19">
        <w:t>isuudesta vastaava henkilö</w:t>
      </w:r>
      <w:r w:rsidR="007056F1" w:rsidRPr="00CC6B19">
        <w:t>nsä</w:t>
      </w:r>
      <w:r w:rsidR="006F4030" w:rsidRPr="00CC6B19">
        <w:t>.</w:t>
      </w:r>
    </w:p>
    <w:p w14:paraId="6BB7CE5A" w14:textId="77777777" w:rsidR="00FD1A63" w:rsidRDefault="00FD1A63">
      <w:pPr>
        <w:pStyle w:val="HK-Normaali"/>
      </w:pPr>
    </w:p>
    <w:p w14:paraId="0574517A" w14:textId="77777777" w:rsidR="00DA46D9" w:rsidRPr="00481C95" w:rsidRDefault="00DA46D9" w:rsidP="00DA46D9">
      <w:pPr>
        <w:pStyle w:val="Otsikko1"/>
      </w:pPr>
      <w:bookmarkStart w:id="23" w:name="_Hlk187139435"/>
      <w:r w:rsidRPr="00481C95">
        <w:lastRenderedPageBreak/>
        <w:t>Alihankinnat</w:t>
      </w:r>
    </w:p>
    <w:p w14:paraId="27BD958A" w14:textId="77777777" w:rsidR="00DA46D9" w:rsidRDefault="00DA46D9" w:rsidP="00DA46D9">
      <w:pPr>
        <w:pStyle w:val="HK-Normaali"/>
      </w:pPr>
      <w:r>
        <w:t xml:space="preserve">Toimittaja voi käyttää toteutuksissaan aliurakoitsijoita. Tilaaja voi käyttää omia puitesopimusurakoitsijoitaan tai muita erityisalan osaamista omaavia toimijoita omien töittensä toteuttamisessa </w:t>
      </w:r>
      <w:proofErr w:type="spellStart"/>
      <w:r>
        <w:t>Esco</w:t>
      </w:r>
      <w:proofErr w:type="spellEnd"/>
      <w:r>
        <w:t>-hankkeiden yhteydessä.</w:t>
      </w:r>
    </w:p>
    <w:p w14:paraId="2F1E963E" w14:textId="77777777" w:rsidR="00DA46D9" w:rsidRDefault="00DA46D9" w:rsidP="00DA46D9">
      <w:pPr>
        <w:pStyle w:val="HK-Normaali"/>
      </w:pPr>
      <w:r>
        <w:t>Jos rakennusautomaatiotöitä ei toteuteta hankkeen yhteydessä, niin ne tehdään yhteistyössä tilaajan puitesopimustoimijoiden kanssa. Tilaaja maksaa rakennusautomaatioon liittyvät työt suoraan puitesopimustoimijoilleen. Rakennusautomaatiotöissä on otettava huomioon nykyinen lainsäädäntö niihin liittyen.</w:t>
      </w:r>
    </w:p>
    <w:p w14:paraId="43768A76" w14:textId="77777777" w:rsidR="00DA46D9" w:rsidRDefault="00DA46D9" w:rsidP="00DA46D9">
      <w:pPr>
        <w:pStyle w:val="HK-Normaali"/>
      </w:pPr>
      <w:r>
        <w:t>Rakennusautomaatiotyöt suorittavat seuraavat yritykset</w:t>
      </w:r>
    </w:p>
    <w:p w14:paraId="35AAA4B7" w14:textId="77777777" w:rsidR="00DA46D9" w:rsidRPr="00FD5181" w:rsidRDefault="00DA46D9" w:rsidP="00574008">
      <w:pPr>
        <w:pStyle w:val="HK-Normaali"/>
        <w:numPr>
          <w:ilvl w:val="0"/>
          <w:numId w:val="8"/>
        </w:numPr>
        <w:rPr>
          <w:highlight w:val="yellow"/>
        </w:rPr>
      </w:pPr>
      <w:r w:rsidRPr="00FD5181">
        <w:rPr>
          <w:highlight w:val="yellow"/>
        </w:rPr>
        <w:t>XXX</w:t>
      </w:r>
    </w:p>
    <w:p w14:paraId="6E7DBDC5" w14:textId="77777777" w:rsidR="00B81B6F" w:rsidRDefault="00B81B6F" w:rsidP="00B81B6F">
      <w:pPr>
        <w:pStyle w:val="HK-Normaali"/>
      </w:pPr>
    </w:p>
    <w:p w14:paraId="68E61EBB" w14:textId="77777777" w:rsidR="00B81B6F" w:rsidRPr="00145BC0" w:rsidRDefault="00B81B6F" w:rsidP="00B81B6F">
      <w:pPr>
        <w:pStyle w:val="HK-Normaali"/>
        <w:rPr>
          <w:i/>
          <w:iCs/>
        </w:rPr>
      </w:pPr>
      <w:r w:rsidRPr="00145BC0">
        <w:t xml:space="preserve">Toimittajan on huolehdittava, että mahdollisen aliurakoitsijan sopimuksessa on myös vastaavat vaatimukset kuin toimittajaa koskevat. </w:t>
      </w:r>
      <w:r w:rsidRPr="00145BC0">
        <w:rPr>
          <w:i/>
          <w:iCs/>
          <w:highlight w:val="lightGray"/>
        </w:rPr>
        <w:t>[Jos aliurakoitsijoiden ketjuttamiseen on rajoitteita</w:t>
      </w:r>
      <w:r w:rsidR="00945F36" w:rsidRPr="00145BC0">
        <w:rPr>
          <w:i/>
          <w:iCs/>
          <w:highlight w:val="lightGray"/>
        </w:rPr>
        <w:t>,</w:t>
      </w:r>
      <w:r w:rsidRPr="00145BC0">
        <w:rPr>
          <w:i/>
          <w:iCs/>
          <w:highlight w:val="lightGray"/>
        </w:rPr>
        <w:t xml:space="preserve"> niin ne on hyvä kirjata tähän</w:t>
      </w:r>
      <w:r w:rsidR="001229CB" w:rsidRPr="00145BC0">
        <w:rPr>
          <w:i/>
          <w:iCs/>
          <w:highlight w:val="lightGray"/>
        </w:rPr>
        <w:t>.</w:t>
      </w:r>
      <w:r w:rsidRPr="00145BC0">
        <w:rPr>
          <w:i/>
          <w:iCs/>
          <w:highlight w:val="lightGray"/>
        </w:rPr>
        <w:t>]</w:t>
      </w:r>
    </w:p>
    <w:bookmarkEnd w:id="23"/>
    <w:p w14:paraId="5F35E8FD" w14:textId="77777777" w:rsidR="00B81B6F" w:rsidRPr="00DA46D9" w:rsidRDefault="00B81B6F" w:rsidP="00B81B6F">
      <w:pPr>
        <w:pStyle w:val="HK-Normaali"/>
      </w:pPr>
    </w:p>
    <w:p w14:paraId="2C106BF3" w14:textId="77777777" w:rsidR="0080345E" w:rsidRDefault="00E93240">
      <w:pPr>
        <w:pStyle w:val="Otsikko1"/>
        <w:tabs>
          <w:tab w:val="num" w:pos="851"/>
        </w:tabs>
        <w:ind w:left="851" w:hanging="851"/>
      </w:pPr>
      <w:r>
        <w:t>laatu ja työn suoritus</w:t>
      </w:r>
    </w:p>
    <w:p w14:paraId="54D8D6C6" w14:textId="77777777" w:rsidR="00720987" w:rsidRPr="00720987" w:rsidRDefault="00F51646" w:rsidP="00720987">
      <w:pPr>
        <w:pStyle w:val="HK-Normaali"/>
        <w:rPr>
          <w:color w:val="FF0000"/>
        </w:rPr>
      </w:pPr>
      <w:r>
        <w:t>Toimittaja</w:t>
      </w:r>
      <w:r w:rsidR="00E93240" w:rsidRPr="00477446">
        <w:t xml:space="preserve">n on valvottava oman ja aliurakoitsijoiden työnjohdon ja työvoiman osaamista ja työsuoritusta sekä työtuloksen vaatimustenmukaisuutta. Työvaiheiden oikeaan ajoitukseen ja työsuorituksen laatuun on kiinnitettävä huomiota. </w:t>
      </w:r>
      <w:r>
        <w:t>Toimittaja</w:t>
      </w:r>
      <w:r w:rsidR="00E93240" w:rsidRPr="00477446">
        <w:t>n on myös valvottava hankintojen ja aliurakoitsijoiden rakennusvaiheiden kelvollisuutta, jotta suunnitelmien mukainen laatu saavutetaan kaikilta osin.</w:t>
      </w:r>
      <w:r w:rsidR="00720987">
        <w:t xml:space="preserve"> </w:t>
      </w:r>
    </w:p>
    <w:p w14:paraId="1DB44B57" w14:textId="77777777" w:rsidR="00477446" w:rsidRPr="00477446" w:rsidRDefault="00477446">
      <w:pPr>
        <w:pStyle w:val="HK-Normaali"/>
      </w:pPr>
    </w:p>
    <w:p w14:paraId="28BB012E" w14:textId="710F61FF" w:rsidR="0080345E" w:rsidRDefault="00477446">
      <w:pPr>
        <w:pStyle w:val="HK-Normaali"/>
      </w:pPr>
      <w:r w:rsidRPr="00477446">
        <w:t xml:space="preserve">Työtä suorittaessaan tulee </w:t>
      </w:r>
      <w:r w:rsidR="00945F36">
        <w:t>T</w:t>
      </w:r>
      <w:r w:rsidR="00F51646">
        <w:t>oimittaja</w:t>
      </w:r>
      <w:r w:rsidRPr="00477446">
        <w:t xml:space="preserve">n erityisesti ottaa huomioon rakennuksessa tapahtuvan toiminnan häiriötön sujuminen sekä </w:t>
      </w:r>
      <w:r w:rsidR="006D0234" w:rsidRPr="00145BC0">
        <w:t>K</w:t>
      </w:r>
      <w:r w:rsidRPr="00145BC0">
        <w:t>äyttäjän</w:t>
      </w:r>
      <w:r w:rsidR="00732CFB" w:rsidRPr="00145BC0">
        <w:t xml:space="preserve"> </w:t>
      </w:r>
      <w:r w:rsidR="00732CFB" w:rsidRPr="004D1924">
        <w:rPr>
          <w:highlight w:val="yellow"/>
        </w:rPr>
        <w:t>x</w:t>
      </w:r>
      <w:r w:rsidR="004D1924" w:rsidRPr="004D1924">
        <w:rPr>
          <w:highlight w:val="yellow"/>
        </w:rPr>
        <w:t>xx</w:t>
      </w:r>
      <w:r w:rsidRPr="00145BC0">
        <w:t xml:space="preserve"> </w:t>
      </w:r>
      <w:r w:rsidRPr="00477446">
        <w:t xml:space="preserve">kanssa sopiminen </w:t>
      </w:r>
      <w:r w:rsidRPr="004D1924">
        <w:t>toimenpiteiden</w:t>
      </w:r>
      <w:r w:rsidR="00D01F4B" w:rsidRPr="004D1924">
        <w:t xml:space="preserve"> tiedottamisesta,</w:t>
      </w:r>
      <w:r w:rsidRPr="004D1924">
        <w:t xml:space="preserve"> </w:t>
      </w:r>
      <w:r w:rsidRPr="00477446">
        <w:t xml:space="preserve">aikataulusta, kestosta ja vaikutuksista riittävän ajoissa. </w:t>
      </w:r>
      <w:r w:rsidR="00F51646">
        <w:t>Toimittaja</w:t>
      </w:r>
      <w:r w:rsidRPr="00477446">
        <w:t xml:space="preserve">n tulee myös noudattaa </w:t>
      </w:r>
      <w:r w:rsidR="006D0234">
        <w:t>T</w:t>
      </w:r>
      <w:r w:rsidRPr="00477446">
        <w:t xml:space="preserve">ilaajan ohjeistusta P1-rakentamisesta sekä pienten hankkeiden puhtaudenhallinnasta. </w:t>
      </w:r>
    </w:p>
    <w:p w14:paraId="2928FA82" w14:textId="77777777" w:rsidR="00477446" w:rsidRDefault="00F51646">
      <w:pPr>
        <w:pStyle w:val="HK-Normaali"/>
      </w:pPr>
      <w:r>
        <w:t>Toimittaja</w:t>
      </w:r>
      <w:r w:rsidR="00477446">
        <w:t xml:space="preserve"> raportoi</w:t>
      </w:r>
      <w:r w:rsidR="006D0234">
        <w:t xml:space="preserve"> T</w:t>
      </w:r>
      <w:r w:rsidR="00477446">
        <w:t>ilaajalle töidensä edistymistä erikseen sovittavalla tavalla.</w:t>
      </w:r>
    </w:p>
    <w:p w14:paraId="241F1AEE" w14:textId="77777777" w:rsidR="0073054E" w:rsidRDefault="0073054E">
      <w:pPr>
        <w:pStyle w:val="HK-Normaali"/>
      </w:pPr>
    </w:p>
    <w:p w14:paraId="5858DDCC" w14:textId="77777777" w:rsidR="0080345E" w:rsidRDefault="00267A7C">
      <w:pPr>
        <w:pStyle w:val="HK-Normaali"/>
      </w:pPr>
      <w:r>
        <w:t xml:space="preserve">Tilaaja valvoo työsuorituksia tarjouspyynnön ja puitesopimusohjelman mukaisesti. </w:t>
      </w:r>
      <w:r w:rsidR="0073054E">
        <w:t>Laatupoikkeamat käsitellään puitesopimusohjelman mukaisesti.</w:t>
      </w:r>
    </w:p>
    <w:p w14:paraId="6441C3EF" w14:textId="77777777" w:rsidR="003D441D" w:rsidRDefault="003D441D">
      <w:pPr>
        <w:pStyle w:val="HK-Normaali"/>
      </w:pPr>
    </w:p>
    <w:p w14:paraId="4A068615" w14:textId="111BFC4D" w:rsidR="003D441D" w:rsidRPr="004D1924" w:rsidRDefault="003D441D">
      <w:pPr>
        <w:pStyle w:val="HK-Normaali"/>
      </w:pPr>
      <w:bookmarkStart w:id="24" w:name="_Hlk187139565"/>
      <w:r w:rsidRPr="004D1924">
        <w:t xml:space="preserve">Jos toiminnassa tai kiinteistössä tapahtuu muutoksia, pitää </w:t>
      </w:r>
      <w:r w:rsidR="00443210" w:rsidRPr="004D1924">
        <w:t>jatkosta</w:t>
      </w:r>
      <w:r w:rsidRPr="004D1924">
        <w:t xml:space="preserve"> sopia yhteisessä kokouksessa. Mahdolliset muutokset </w:t>
      </w:r>
      <w:r w:rsidR="006D0234" w:rsidRPr="004D1924">
        <w:t xml:space="preserve">ja niiden vaikutukset </w:t>
      </w:r>
      <w:r w:rsidRPr="004D1924">
        <w:t xml:space="preserve">käydään läpi </w:t>
      </w:r>
      <w:r w:rsidRPr="004D1924">
        <w:rPr>
          <w:highlight w:val="yellow"/>
        </w:rPr>
        <w:t>x-aikataulussa</w:t>
      </w:r>
      <w:r w:rsidRPr="004D1924">
        <w:t xml:space="preserve">. Jos muutoksia tehdään, kirjataan ne ylös. Jos muutokset ovat sellaisia, että ne muuttuvat sopimusehtoja, sovitaan </w:t>
      </w:r>
      <w:r w:rsidR="001229CB" w:rsidRPr="004D1924">
        <w:t>yhdessä,</w:t>
      </w:r>
      <w:r w:rsidRPr="004D1924">
        <w:t xml:space="preserve"> miten toimitaan käytännössä. Sovitaan tarvittavista sopimusmuutoksista. Näistä on annettava tiedonanto osapuolille.</w:t>
      </w:r>
    </w:p>
    <w:bookmarkEnd w:id="24"/>
    <w:p w14:paraId="3CBB44E6" w14:textId="77777777" w:rsidR="00FD1A63" w:rsidRDefault="00FD1A63">
      <w:pPr>
        <w:pStyle w:val="HK-Normaali"/>
      </w:pPr>
    </w:p>
    <w:p w14:paraId="774F0FE1" w14:textId="77777777" w:rsidR="0080345E" w:rsidRDefault="0080345E">
      <w:pPr>
        <w:pStyle w:val="Otsikko1"/>
        <w:tabs>
          <w:tab w:val="left" w:pos="851"/>
        </w:tabs>
        <w:ind w:left="851" w:hanging="851"/>
      </w:pPr>
      <w:r>
        <w:t>Riitais</w:t>
      </w:r>
      <w:r w:rsidR="00477446">
        <w:t xml:space="preserve">uuksien ratkaiseminen </w:t>
      </w:r>
    </w:p>
    <w:p w14:paraId="27B84305" w14:textId="77777777" w:rsidR="00CE6B6F" w:rsidRPr="004D1924" w:rsidRDefault="00720987" w:rsidP="00CE6B6F">
      <w:pPr>
        <w:pStyle w:val="HK-Normaali"/>
      </w:pPr>
      <w:bookmarkStart w:id="25" w:name="_Hlk187139585"/>
      <w:r w:rsidRPr="004D1924">
        <w:t xml:space="preserve">Jos sopimuksen velvoitteita rikotaan, on toinen </w:t>
      </w:r>
      <w:r w:rsidR="006D0234" w:rsidRPr="004D1924">
        <w:t>O</w:t>
      </w:r>
      <w:r w:rsidRPr="004D1924">
        <w:t xml:space="preserve">sapuoli kohtuullisessa ajassa </w:t>
      </w:r>
      <w:r w:rsidR="006D0234" w:rsidRPr="004D1924">
        <w:rPr>
          <w:highlight w:val="yellow"/>
        </w:rPr>
        <w:t>[</w:t>
      </w:r>
      <w:r w:rsidRPr="004D1924">
        <w:rPr>
          <w:highlight w:val="yellow"/>
        </w:rPr>
        <w:t>korkeintaan xxx päivää/viikkoa</w:t>
      </w:r>
      <w:r w:rsidR="006D0234" w:rsidRPr="004D1924">
        <w:t>]</w:t>
      </w:r>
      <w:r w:rsidRPr="004D1924">
        <w:t xml:space="preserve"> siitä kun Osapuoli on saanut tiedon puutteesta </w:t>
      </w:r>
      <w:r w:rsidRPr="004D1924">
        <w:lastRenderedPageBreak/>
        <w:t xml:space="preserve">tai sopimusrikkomuksesta velvollinen tekemään reklamaation/huomautuksen sopimusrikkomuksen tehneelle taholle. </w:t>
      </w:r>
      <w:r w:rsidR="00CE6B6F" w:rsidRPr="004D1924">
        <w:t xml:space="preserve">Mikäli </w:t>
      </w:r>
      <w:r w:rsidR="006D0234" w:rsidRPr="004D1924">
        <w:t>T</w:t>
      </w:r>
      <w:r w:rsidR="00CE6B6F" w:rsidRPr="004D1924">
        <w:t xml:space="preserve">oimittajan suorituksessa on virhe eikä </w:t>
      </w:r>
      <w:r w:rsidR="006D0234" w:rsidRPr="004D1924">
        <w:t>T</w:t>
      </w:r>
      <w:r w:rsidR="00CE6B6F" w:rsidRPr="004D1924">
        <w:t xml:space="preserve">oimittaja korjaa virhettä kohtuullisessa ajassa, Tilaajalla on oikeus korjata virhe </w:t>
      </w:r>
      <w:r w:rsidR="006D0234" w:rsidRPr="004D1924">
        <w:t>T</w:t>
      </w:r>
      <w:r w:rsidR="00CE6B6F" w:rsidRPr="004D1924">
        <w:t xml:space="preserve">oimittajan kustannuksella ja vähentää koituvat kustannukset </w:t>
      </w:r>
      <w:r w:rsidR="006D0234" w:rsidRPr="004D1924">
        <w:t>T</w:t>
      </w:r>
      <w:r w:rsidR="00CE6B6F" w:rsidRPr="004D1924">
        <w:t>oimittajan viimeisestä laskutettavasta laskusta.</w:t>
      </w:r>
    </w:p>
    <w:bookmarkEnd w:id="25"/>
    <w:p w14:paraId="62EFDAB3" w14:textId="7FF95C24" w:rsidR="0080345E" w:rsidRDefault="0080345E">
      <w:pPr>
        <w:pStyle w:val="HK-Normaali"/>
      </w:pPr>
      <w:r>
        <w:t xml:space="preserve">Tätä sopimusta koskevat mahdolliset erimielisyydet ratkaistaan ensisijaisesti osapuolten keskinäisten neuvottelujen avulla. Mikäli yhteisymmärrystä ei saavuteta, niin riitaisuudet </w:t>
      </w:r>
      <w:r w:rsidRPr="00477446">
        <w:t xml:space="preserve">jätetään </w:t>
      </w:r>
      <w:r w:rsidR="00EB23DB" w:rsidRPr="00FD5181">
        <w:rPr>
          <w:highlight w:val="yellow"/>
        </w:rPr>
        <w:t>XXX</w:t>
      </w:r>
      <w:r w:rsidR="00EB23DB">
        <w:t xml:space="preserve"> </w:t>
      </w:r>
      <w:r w:rsidR="00EB23DB" w:rsidRPr="00477446">
        <w:t>käräjäoikeuden</w:t>
      </w:r>
      <w:r w:rsidRPr="00477446">
        <w:t xml:space="preserve"> ratkaistaviksi.</w:t>
      </w:r>
    </w:p>
    <w:p w14:paraId="26A5F499" w14:textId="77777777" w:rsidR="00CE6B6F" w:rsidRDefault="00CE6B6F">
      <w:pPr>
        <w:pStyle w:val="HK-Normaali"/>
      </w:pPr>
    </w:p>
    <w:p w14:paraId="2D006379" w14:textId="77777777" w:rsidR="00B81B6F" w:rsidRDefault="00B81B6F" w:rsidP="00B81B6F">
      <w:pPr>
        <w:pStyle w:val="Otsikko1"/>
      </w:pPr>
      <w:r>
        <w:t>irtisanominen</w:t>
      </w:r>
    </w:p>
    <w:p w14:paraId="075E8CF4" w14:textId="5A0C1463" w:rsidR="00943903" w:rsidRPr="005977AA" w:rsidRDefault="00943903" w:rsidP="00943903">
      <w:pPr>
        <w:pStyle w:val="HK-Normaali"/>
      </w:pPr>
      <w:r w:rsidRPr="00CE4D97">
        <w:t xml:space="preserve">Sopimus voidaan irtisanoa kesken sopimuskauden esimerkiksi kun </w:t>
      </w:r>
      <w:r w:rsidRPr="00CE4D97">
        <w:rPr>
          <w:highlight w:val="yellow"/>
        </w:rPr>
        <w:t>kiinteistökanta/omistajuus</w:t>
      </w:r>
      <w:r w:rsidRPr="00CE4D97">
        <w:t xml:space="preserve"> muuttuu. Irtisanomisaika on </w:t>
      </w:r>
      <w:r w:rsidRPr="00CE4D97">
        <w:rPr>
          <w:highlight w:val="yellow"/>
        </w:rPr>
        <w:t>x</w:t>
      </w:r>
      <w:r w:rsidRPr="00CE4D97">
        <w:t xml:space="preserve"> kk. </w:t>
      </w:r>
      <w:r w:rsidR="00DB4F2A">
        <w:t xml:space="preserve">Korvausehdot on esitetty liitteessä </w:t>
      </w:r>
      <w:r w:rsidR="005977AA" w:rsidRPr="005977AA">
        <w:rPr>
          <w:highlight w:val="yellow"/>
        </w:rPr>
        <w:t>x</w:t>
      </w:r>
      <w:r w:rsidR="005977AA">
        <w:t xml:space="preserve">. </w:t>
      </w:r>
      <w:r w:rsidR="005977AA" w:rsidRPr="005977AA">
        <w:rPr>
          <w:i/>
          <w:iCs/>
          <w:highlight w:val="lightGray"/>
        </w:rPr>
        <w:t>[</w:t>
      </w:r>
      <w:r w:rsidRPr="005977AA">
        <w:rPr>
          <w:i/>
          <w:iCs/>
          <w:highlight w:val="lightGray"/>
        </w:rPr>
        <w:t>Mahdolliset korvaukset on hyvä määritellä liittyen ennenaikaiseen sopimuksen päättämiseen</w:t>
      </w:r>
      <w:r w:rsidR="005977AA" w:rsidRPr="005977AA">
        <w:rPr>
          <w:i/>
          <w:iCs/>
          <w:highlight w:val="lightGray"/>
        </w:rPr>
        <w:t>]</w:t>
      </w:r>
      <w:r w:rsidRPr="005977AA">
        <w:rPr>
          <w:i/>
          <w:iCs/>
          <w:highlight w:val="lightGray"/>
        </w:rPr>
        <w:t>.</w:t>
      </w:r>
    </w:p>
    <w:p w14:paraId="51521B66" w14:textId="77777777" w:rsidR="00943903" w:rsidRDefault="00943903">
      <w:pPr>
        <w:pStyle w:val="HK-Normaali"/>
      </w:pPr>
    </w:p>
    <w:p w14:paraId="06C428AC" w14:textId="61A3BA45" w:rsidR="00314ACD" w:rsidRDefault="00314ACD">
      <w:pPr>
        <w:rPr>
          <w:rFonts w:ascii="Arial" w:hAnsi="Arial"/>
          <w:snapToGrid w:val="0"/>
        </w:rPr>
      </w:pPr>
      <w:r>
        <w:br w:type="page"/>
      </w:r>
    </w:p>
    <w:p w14:paraId="55F1EFB6" w14:textId="77777777" w:rsidR="0080345E" w:rsidRDefault="0080345E">
      <w:pPr>
        <w:pStyle w:val="HK-Normaali"/>
      </w:pPr>
      <w:r>
        <w:lastRenderedPageBreak/>
        <w:t xml:space="preserve">Tätä sopimusta on tehty kaksi samasanaista kappaletta, toinen </w:t>
      </w:r>
      <w:r w:rsidR="006D0234">
        <w:t>T</w:t>
      </w:r>
      <w:r>
        <w:t xml:space="preserve">ilaajalle ja </w:t>
      </w:r>
      <w:r w:rsidR="006D0234">
        <w:t>t</w:t>
      </w:r>
      <w:r>
        <w:t xml:space="preserve">oinen </w:t>
      </w:r>
      <w:r w:rsidR="006D0234">
        <w:t>T</w:t>
      </w:r>
      <w:r w:rsidR="00F51646">
        <w:t>oimittaja</w:t>
      </w:r>
      <w:r>
        <w:t xml:space="preserve">lle. </w:t>
      </w:r>
    </w:p>
    <w:p w14:paraId="3D85F79A" w14:textId="77777777" w:rsidR="00477446" w:rsidRDefault="00477446">
      <w:pPr>
        <w:pStyle w:val="HK-Normaali"/>
      </w:pPr>
    </w:p>
    <w:p w14:paraId="5778AAA8" w14:textId="77777777" w:rsidR="0080345E" w:rsidRPr="00477446" w:rsidRDefault="003D7DD5">
      <w:pPr>
        <w:pStyle w:val="HK-Normaali"/>
      </w:pPr>
      <w:r w:rsidRPr="00FD5181">
        <w:rPr>
          <w:highlight w:val="yellow"/>
        </w:rPr>
        <w:t>XXXX</w:t>
      </w:r>
      <w:r w:rsidR="002E4DD2" w:rsidRPr="00FD5181">
        <w:rPr>
          <w:highlight w:val="yellow"/>
        </w:rPr>
        <w:t xml:space="preserve">          </w:t>
      </w:r>
      <w:r w:rsidRPr="00FD5181">
        <w:rPr>
          <w:highlight w:val="yellow"/>
        </w:rPr>
        <w:t>XXX</w:t>
      </w:r>
      <w:r w:rsidR="002E4DD2" w:rsidRPr="00FD5181">
        <w:rPr>
          <w:highlight w:val="yellow"/>
        </w:rPr>
        <w:t>.</w:t>
      </w:r>
      <w:r w:rsidR="00023842" w:rsidRPr="00FD5181">
        <w:rPr>
          <w:highlight w:val="yellow"/>
        </w:rPr>
        <w:t>20</w:t>
      </w:r>
      <w:r w:rsidR="002869A3" w:rsidRPr="00FD5181">
        <w:rPr>
          <w:highlight w:val="yellow"/>
        </w:rPr>
        <w:t>XX</w:t>
      </w:r>
    </w:p>
    <w:p w14:paraId="4B37D575" w14:textId="77777777" w:rsidR="0080345E" w:rsidRPr="00477446" w:rsidRDefault="0080345E">
      <w:pPr>
        <w:pStyle w:val="HK-Normaali"/>
      </w:pPr>
    </w:p>
    <w:p w14:paraId="3804CEF5" w14:textId="77777777" w:rsidR="0080345E" w:rsidRPr="00477446" w:rsidRDefault="0080345E">
      <w:pPr>
        <w:pStyle w:val="HK-Normaali"/>
      </w:pPr>
      <w:r w:rsidRPr="00477446">
        <w:t>Allekirjoitukset:</w:t>
      </w:r>
    </w:p>
    <w:p w14:paraId="2B846499" w14:textId="77777777" w:rsidR="0080345E" w:rsidRPr="00477446" w:rsidRDefault="0080345E">
      <w:pPr>
        <w:pStyle w:val="HK-Normaali"/>
      </w:pPr>
    </w:p>
    <w:p w14:paraId="11140206" w14:textId="77777777" w:rsidR="0080345E" w:rsidRPr="00477446" w:rsidRDefault="0080345E">
      <w:pPr>
        <w:pStyle w:val="HK-Normaali"/>
      </w:pPr>
    </w:p>
    <w:p w14:paraId="479E5BBF" w14:textId="77777777" w:rsidR="0080345E" w:rsidRPr="00477446" w:rsidRDefault="0080345E">
      <w:pPr>
        <w:pStyle w:val="HK-Normaali"/>
      </w:pPr>
    </w:p>
    <w:p w14:paraId="213297BD" w14:textId="77777777" w:rsidR="0080345E" w:rsidRPr="00477446" w:rsidRDefault="0080345E">
      <w:pPr>
        <w:pStyle w:val="HK-Normaali"/>
      </w:pPr>
      <w:r w:rsidRPr="00477446">
        <w:t>_________________________                   _______________________</w:t>
      </w:r>
    </w:p>
    <w:p w14:paraId="2CF3EFF9" w14:textId="77777777" w:rsidR="007A30EF" w:rsidRDefault="003D7DD5">
      <w:pPr>
        <w:pStyle w:val="HK-Normaali"/>
      </w:pPr>
      <w:r w:rsidRPr="00FD5181">
        <w:rPr>
          <w:highlight w:val="yellow"/>
        </w:rPr>
        <w:t>XXX</w:t>
      </w:r>
      <w:r>
        <w:tab/>
      </w:r>
      <w:r w:rsidR="00477446" w:rsidRPr="00477446">
        <w:tab/>
      </w:r>
      <w:r w:rsidR="00477446" w:rsidRPr="00477446">
        <w:tab/>
      </w:r>
      <w:r w:rsidR="00477446" w:rsidRPr="00477446">
        <w:tab/>
      </w:r>
      <w:r w:rsidR="00477446" w:rsidRPr="00477446">
        <w:tab/>
      </w:r>
      <w:proofErr w:type="spellStart"/>
      <w:r w:rsidRPr="00FD5181">
        <w:rPr>
          <w:highlight w:val="yellow"/>
        </w:rPr>
        <w:t>XXX</w:t>
      </w:r>
      <w:proofErr w:type="spellEnd"/>
    </w:p>
    <w:p w14:paraId="2549F3C8" w14:textId="77777777" w:rsidR="002E0651" w:rsidRDefault="002E0651" w:rsidP="00CC6B19">
      <w:pPr>
        <w:pStyle w:val="HK-Normaali"/>
        <w:ind w:left="0"/>
      </w:pPr>
    </w:p>
    <w:p w14:paraId="211A0EB5" w14:textId="77777777" w:rsidR="00CC6B19" w:rsidRDefault="00CC6B19">
      <w:pPr>
        <w:pStyle w:val="HK-Normaali"/>
      </w:pPr>
    </w:p>
    <w:p w14:paraId="7FB3016E" w14:textId="77777777" w:rsidR="00CC6B19" w:rsidRPr="00387D8E" w:rsidRDefault="00B81B6F">
      <w:pPr>
        <w:pStyle w:val="HK-Normaali"/>
        <w:rPr>
          <w:i/>
          <w:iCs/>
        </w:rPr>
      </w:pPr>
      <w:r w:rsidRPr="00387D8E">
        <w:rPr>
          <w:i/>
          <w:iCs/>
          <w:highlight w:val="yellow"/>
        </w:rPr>
        <w:t>[</w:t>
      </w:r>
      <w:r w:rsidRPr="00387D8E">
        <w:rPr>
          <w:i/>
          <w:iCs/>
          <w:highlight w:val="lightGray"/>
        </w:rPr>
        <w:t>Tarvittaessa todistajat, jos niin vaaditaan]</w:t>
      </w:r>
    </w:p>
    <w:p w14:paraId="114AC456" w14:textId="77777777" w:rsidR="0080345E" w:rsidRDefault="0080345E">
      <w:pPr>
        <w:pStyle w:val="HK-Normaali"/>
      </w:pPr>
      <w:r>
        <w:t>Todistajat:</w:t>
      </w:r>
    </w:p>
    <w:p w14:paraId="7C5AD5F4" w14:textId="77777777" w:rsidR="0080345E" w:rsidRDefault="0080345E">
      <w:pPr>
        <w:pStyle w:val="HK-Normaali"/>
      </w:pPr>
    </w:p>
    <w:p w14:paraId="43CEF31E" w14:textId="77777777" w:rsidR="0080345E" w:rsidRDefault="0080345E">
      <w:pPr>
        <w:pStyle w:val="HK-Normaali"/>
      </w:pPr>
      <w:r>
        <w:t>_________________________                   _______________________</w:t>
      </w:r>
    </w:p>
    <w:p w14:paraId="75519AF0" w14:textId="77777777" w:rsidR="006A378B" w:rsidRDefault="006D0234">
      <w:pPr>
        <w:pStyle w:val="HK-Normaali"/>
      </w:pPr>
      <w:r>
        <w:t>XXX</w:t>
      </w:r>
      <w:r>
        <w:tab/>
      </w:r>
      <w:r>
        <w:tab/>
      </w:r>
      <w:r>
        <w:tab/>
      </w:r>
      <w:r>
        <w:tab/>
      </w:r>
      <w:r>
        <w:tab/>
      </w:r>
      <w:proofErr w:type="spellStart"/>
      <w:r>
        <w:t>XXX</w:t>
      </w:r>
      <w:proofErr w:type="spellEnd"/>
    </w:p>
    <w:p w14:paraId="56B1EF9C" w14:textId="77777777" w:rsidR="006A378B" w:rsidRDefault="006A378B">
      <w:pPr>
        <w:pStyle w:val="HK-Normaali"/>
      </w:pPr>
    </w:p>
    <w:p w14:paraId="01B3BF2C" w14:textId="77777777" w:rsidR="005E78A4" w:rsidRDefault="005E78A4" w:rsidP="006A378B">
      <w:pPr>
        <w:pStyle w:val="HK-Normaali"/>
        <w:ind w:hanging="2552"/>
      </w:pPr>
    </w:p>
    <w:p w14:paraId="574A4EDB" w14:textId="77777777" w:rsidR="005E78A4" w:rsidRDefault="005E78A4" w:rsidP="006A378B">
      <w:pPr>
        <w:pStyle w:val="HK-Normaali"/>
        <w:ind w:hanging="2552"/>
      </w:pPr>
    </w:p>
    <w:p w14:paraId="58BFF914" w14:textId="77777777" w:rsidR="005E78A4" w:rsidRDefault="005E78A4" w:rsidP="006A378B">
      <w:pPr>
        <w:pStyle w:val="HK-Normaali"/>
        <w:ind w:hanging="2552"/>
      </w:pPr>
    </w:p>
    <w:p w14:paraId="57C36615" w14:textId="77777777" w:rsidR="00BC6ED6" w:rsidRDefault="006A378B" w:rsidP="006A378B">
      <w:pPr>
        <w:pStyle w:val="HK-Normaali"/>
        <w:ind w:hanging="2552"/>
      </w:pPr>
      <w:r>
        <w:t>Liitteet</w:t>
      </w:r>
      <w:r>
        <w:tab/>
        <w:t>Tämän sopimuksen liitteenä olevat asiakirjat o</w:t>
      </w:r>
      <w:r w:rsidR="00C23664">
        <w:t>vat</w:t>
      </w:r>
    </w:p>
    <w:p w14:paraId="7E300A18" w14:textId="77777777" w:rsidR="00943903" w:rsidRPr="00BE0AD7" w:rsidRDefault="00943903" w:rsidP="00574008">
      <w:pPr>
        <w:pStyle w:val="HK-Normaali"/>
        <w:numPr>
          <w:ilvl w:val="0"/>
          <w:numId w:val="7"/>
        </w:numPr>
        <w:ind w:left="2835" w:hanging="283"/>
        <w:rPr>
          <w:i/>
          <w:iCs/>
          <w:highlight w:val="lightGray"/>
        </w:rPr>
      </w:pPr>
      <w:r w:rsidRPr="00BE0AD7">
        <w:rPr>
          <w:i/>
          <w:iCs/>
          <w:highlight w:val="lightGray"/>
        </w:rPr>
        <w:t xml:space="preserve">Liite: </w:t>
      </w:r>
      <w:proofErr w:type="spellStart"/>
      <w:r w:rsidRPr="00BE0AD7">
        <w:rPr>
          <w:i/>
          <w:iCs/>
          <w:highlight w:val="lightGray"/>
        </w:rPr>
        <w:t>Esco</w:t>
      </w:r>
      <w:proofErr w:type="spellEnd"/>
      <w:r w:rsidRPr="00BE0AD7">
        <w:rPr>
          <w:i/>
          <w:iCs/>
          <w:highlight w:val="lightGray"/>
        </w:rPr>
        <w:t>-kohteiden tarjousesitys vuodelle 20xx (kuvaus selkeästi, avoimesti ja luettelomaisesti toteutettavista energiatehokkuustoimenpiteistä tai saavutettavista energiatehokkuustuloksista säästömäärineen ja tarjoushintoineen. Kerrotaan myös perusteet</w:t>
      </w:r>
      <w:r w:rsidR="006D0234" w:rsidRPr="00BE0AD7">
        <w:rPr>
          <w:i/>
          <w:iCs/>
          <w:highlight w:val="lightGray"/>
        </w:rPr>
        <w:t>,</w:t>
      </w:r>
      <w:r w:rsidRPr="00BE0AD7">
        <w:rPr>
          <w:i/>
          <w:iCs/>
          <w:highlight w:val="lightGray"/>
        </w:rPr>
        <w:t xml:space="preserve"> miksi kyseiset toimenpiteet </w:t>
      </w:r>
      <w:r w:rsidR="00EB23DB" w:rsidRPr="00BE0AD7">
        <w:rPr>
          <w:i/>
          <w:iCs/>
          <w:highlight w:val="lightGray"/>
        </w:rPr>
        <w:t>valittu,</w:t>
      </w:r>
      <w:r w:rsidRPr="00BE0AD7">
        <w:rPr>
          <w:i/>
          <w:iCs/>
          <w:highlight w:val="lightGray"/>
        </w:rPr>
        <w:t xml:space="preserve"> ellei </w:t>
      </w:r>
      <w:r w:rsidR="006D0234" w:rsidRPr="00BE0AD7">
        <w:rPr>
          <w:i/>
          <w:iCs/>
          <w:highlight w:val="lightGray"/>
        </w:rPr>
        <w:t>T</w:t>
      </w:r>
      <w:r w:rsidRPr="00BE0AD7">
        <w:rPr>
          <w:i/>
          <w:iCs/>
          <w:highlight w:val="lightGray"/>
        </w:rPr>
        <w:t>ilaaja ole valinnut toimenpidettä. Tarkemmat tiedot standardista SFS EN 17669:2022</w:t>
      </w:r>
      <w:r w:rsidR="00B81B6F" w:rsidRPr="00BE0AD7">
        <w:rPr>
          <w:i/>
          <w:iCs/>
          <w:highlight w:val="lightGray"/>
        </w:rPr>
        <w:t xml:space="preserve"> </w:t>
      </w:r>
      <w:r w:rsidR="00223F18" w:rsidRPr="00BE0AD7">
        <w:rPr>
          <w:i/>
          <w:iCs/>
          <w:highlight w:val="lightGray"/>
        </w:rPr>
        <w:t>luku</w:t>
      </w:r>
      <w:r w:rsidR="00B81B6F" w:rsidRPr="00BE0AD7">
        <w:rPr>
          <w:i/>
          <w:iCs/>
          <w:highlight w:val="lightGray"/>
        </w:rPr>
        <w:t xml:space="preserve"> 7</w:t>
      </w:r>
      <w:r w:rsidR="006D0234" w:rsidRPr="00BE0AD7">
        <w:rPr>
          <w:i/>
          <w:iCs/>
          <w:highlight w:val="lightGray"/>
        </w:rPr>
        <w:t>)</w:t>
      </w:r>
    </w:p>
    <w:p w14:paraId="14002C17" w14:textId="77777777" w:rsidR="00CE6B6F" w:rsidRPr="00BE0AD7" w:rsidRDefault="00CE6B6F" w:rsidP="00574008">
      <w:pPr>
        <w:pStyle w:val="HK-Normaali"/>
        <w:numPr>
          <w:ilvl w:val="0"/>
          <w:numId w:val="7"/>
        </w:numPr>
        <w:rPr>
          <w:i/>
          <w:iCs/>
          <w:highlight w:val="lightGray"/>
        </w:rPr>
      </w:pPr>
      <w:r w:rsidRPr="00BE0AD7">
        <w:rPr>
          <w:i/>
          <w:iCs/>
          <w:highlight w:val="lightGray"/>
        </w:rPr>
        <w:t xml:space="preserve">Liite: Hankekuvaus (listaus toteutettavista toimenpiteistä / toimenpidepaketista ja toteuttamisvaiheista sekä laitehankinnat. Tarvittaessa toimenpiteisiin liittyvät kustannukset. Kirjataan selkeästi ja avoimesti luetteloon.) </w:t>
      </w:r>
    </w:p>
    <w:p w14:paraId="65A81B16" w14:textId="77777777" w:rsidR="00541997" w:rsidRPr="00BE0AD7" w:rsidRDefault="00541997" w:rsidP="00574008">
      <w:pPr>
        <w:pStyle w:val="HK-Normaali"/>
        <w:numPr>
          <w:ilvl w:val="0"/>
          <w:numId w:val="7"/>
        </w:numPr>
        <w:rPr>
          <w:i/>
          <w:iCs/>
          <w:highlight w:val="lightGray"/>
        </w:rPr>
      </w:pPr>
      <w:r w:rsidRPr="00BE0AD7">
        <w:rPr>
          <w:i/>
          <w:iCs/>
          <w:highlight w:val="lightGray"/>
        </w:rPr>
        <w:t>Säästölaskelmat ja takaisinmaksuaika</w:t>
      </w:r>
      <w:r w:rsidR="00A05971" w:rsidRPr="00BE0AD7">
        <w:rPr>
          <w:i/>
          <w:iCs/>
          <w:highlight w:val="lightGray"/>
        </w:rPr>
        <w:t xml:space="preserve"> (selkeä ja avoin esitys)</w:t>
      </w:r>
    </w:p>
    <w:p w14:paraId="7D2405B0" w14:textId="77777777" w:rsidR="00943903" w:rsidRPr="00BE0AD7" w:rsidRDefault="00943903" w:rsidP="00574008">
      <w:pPr>
        <w:pStyle w:val="HK-Normaali"/>
        <w:numPr>
          <w:ilvl w:val="0"/>
          <w:numId w:val="7"/>
        </w:numPr>
        <w:rPr>
          <w:i/>
          <w:iCs/>
          <w:highlight w:val="lightGray"/>
        </w:rPr>
      </w:pPr>
      <w:r w:rsidRPr="00BE0AD7">
        <w:rPr>
          <w:i/>
          <w:iCs/>
          <w:highlight w:val="lightGray"/>
        </w:rPr>
        <w:t>Liite: Aikataulu (esitetään selkeä aikataulu välitavoitteineen)</w:t>
      </w:r>
    </w:p>
    <w:p w14:paraId="69FB23F3" w14:textId="77777777" w:rsidR="00541997" w:rsidRPr="00BE0AD7" w:rsidRDefault="00541997" w:rsidP="00574008">
      <w:pPr>
        <w:pStyle w:val="HK-Normaali"/>
        <w:numPr>
          <w:ilvl w:val="0"/>
          <w:numId w:val="7"/>
        </w:numPr>
        <w:rPr>
          <w:i/>
          <w:iCs/>
          <w:highlight w:val="lightGray"/>
        </w:rPr>
      </w:pPr>
      <w:r w:rsidRPr="00BE0AD7">
        <w:rPr>
          <w:i/>
          <w:iCs/>
          <w:highlight w:val="lightGray"/>
        </w:rPr>
        <w:t>Maksuerätaulukko</w:t>
      </w:r>
    </w:p>
    <w:p w14:paraId="629F1A96" w14:textId="77777777" w:rsidR="00E97F0C" w:rsidRPr="00BE0AD7" w:rsidRDefault="00E97F0C" w:rsidP="00574008">
      <w:pPr>
        <w:pStyle w:val="HK-Normaali"/>
        <w:numPr>
          <w:ilvl w:val="0"/>
          <w:numId w:val="7"/>
        </w:numPr>
        <w:rPr>
          <w:i/>
          <w:iCs/>
          <w:highlight w:val="lightGray"/>
        </w:rPr>
      </w:pPr>
      <w:r w:rsidRPr="00BE0AD7">
        <w:rPr>
          <w:i/>
          <w:iCs/>
          <w:highlight w:val="lightGray"/>
        </w:rPr>
        <w:t>Kohdekohta</w:t>
      </w:r>
      <w:r w:rsidR="000458F1" w:rsidRPr="00BE0AD7">
        <w:rPr>
          <w:i/>
          <w:iCs/>
          <w:highlight w:val="lightGray"/>
        </w:rPr>
        <w:t>iset kulutustiedot vuosilta 20</w:t>
      </w:r>
      <w:r w:rsidR="002869A3" w:rsidRPr="00BE0AD7">
        <w:rPr>
          <w:i/>
          <w:iCs/>
          <w:highlight w:val="lightGray"/>
        </w:rPr>
        <w:t>XX</w:t>
      </w:r>
      <w:r w:rsidR="000458F1" w:rsidRPr="00BE0AD7">
        <w:rPr>
          <w:i/>
          <w:iCs/>
          <w:highlight w:val="lightGray"/>
        </w:rPr>
        <w:t xml:space="preserve"> – 2</w:t>
      </w:r>
      <w:r w:rsidR="002869A3" w:rsidRPr="00BE0AD7">
        <w:rPr>
          <w:i/>
          <w:iCs/>
          <w:highlight w:val="lightGray"/>
        </w:rPr>
        <w:t>0XX</w:t>
      </w:r>
    </w:p>
    <w:p w14:paraId="0CCBC942" w14:textId="77777777" w:rsidR="006A378B" w:rsidRPr="00BE0AD7" w:rsidRDefault="003D7DD5" w:rsidP="00574008">
      <w:pPr>
        <w:pStyle w:val="HK-Normaali"/>
        <w:numPr>
          <w:ilvl w:val="0"/>
          <w:numId w:val="7"/>
        </w:numPr>
        <w:rPr>
          <w:i/>
          <w:iCs/>
          <w:highlight w:val="lightGray"/>
        </w:rPr>
      </w:pPr>
      <w:r w:rsidRPr="00BE0AD7">
        <w:rPr>
          <w:i/>
          <w:iCs/>
          <w:highlight w:val="lightGray"/>
        </w:rPr>
        <w:t xml:space="preserve">Lähtötasoraportti XXX </w:t>
      </w:r>
      <w:r w:rsidR="00E97F0C" w:rsidRPr="00BE0AD7">
        <w:rPr>
          <w:i/>
          <w:iCs/>
          <w:highlight w:val="lightGray"/>
        </w:rPr>
        <w:t>keräämät tiedot kohteiden asetteluarvoista, esim. ilmanvaihtokoneiden käyntiajoista</w:t>
      </w:r>
      <w:r w:rsidR="008D724C" w:rsidRPr="00BE0AD7">
        <w:rPr>
          <w:i/>
          <w:iCs/>
          <w:highlight w:val="lightGray"/>
        </w:rPr>
        <w:t xml:space="preserve"> sekä valaistuksen käyttöajoista</w:t>
      </w:r>
      <w:r w:rsidR="00E97F0C" w:rsidRPr="00BE0AD7">
        <w:rPr>
          <w:i/>
          <w:iCs/>
          <w:highlight w:val="lightGray"/>
        </w:rPr>
        <w:t>)</w:t>
      </w:r>
    </w:p>
    <w:p w14:paraId="00F49783" w14:textId="77777777" w:rsidR="003D441D" w:rsidRPr="00BE0AD7" w:rsidRDefault="003D441D" w:rsidP="00574008">
      <w:pPr>
        <w:pStyle w:val="HK-Normaali"/>
        <w:numPr>
          <w:ilvl w:val="0"/>
          <w:numId w:val="7"/>
        </w:numPr>
        <w:rPr>
          <w:i/>
          <w:iCs/>
          <w:highlight w:val="lightGray"/>
        </w:rPr>
      </w:pPr>
      <w:r w:rsidRPr="00BE0AD7">
        <w:rPr>
          <w:i/>
          <w:iCs/>
          <w:highlight w:val="lightGray"/>
        </w:rPr>
        <w:t xml:space="preserve">Liite: Riskiarvio. Sopimukseen kirjataan ehto, että xx (yhdessä/toimittaja) on laadittava riskiarvio energiatehokkuustoimenpiteiden täytäntöönpanoon liittyen standardin SFS EN 17669 mukaisesti (esimerkki riskiarviosta standardin liite C). </w:t>
      </w:r>
      <w:r w:rsidR="001229CB" w:rsidRPr="00BE0AD7">
        <w:rPr>
          <w:i/>
          <w:iCs/>
          <w:highlight w:val="lightGray"/>
        </w:rPr>
        <w:t>[</w:t>
      </w:r>
      <w:r w:rsidRPr="00BE0AD7">
        <w:rPr>
          <w:i/>
          <w:iCs/>
          <w:highlight w:val="lightGray"/>
        </w:rPr>
        <w:t>Riskiarvion suhteen on sovittava tilaajan ja toimittajan kesken kirjallisesti jatkotoimenpite</w:t>
      </w:r>
      <w:r w:rsidR="001229CB" w:rsidRPr="00BE0AD7">
        <w:rPr>
          <w:i/>
          <w:iCs/>
          <w:highlight w:val="lightGray"/>
        </w:rPr>
        <w:t>istä</w:t>
      </w:r>
      <w:r w:rsidRPr="00BE0AD7">
        <w:rPr>
          <w:i/>
          <w:iCs/>
          <w:highlight w:val="lightGray"/>
        </w:rPr>
        <w:t>.</w:t>
      </w:r>
      <w:r w:rsidR="001229CB" w:rsidRPr="00BE0AD7">
        <w:rPr>
          <w:i/>
          <w:iCs/>
          <w:highlight w:val="lightGray"/>
        </w:rPr>
        <w:t>]</w:t>
      </w:r>
    </w:p>
    <w:p w14:paraId="42652859" w14:textId="77777777" w:rsidR="00B81B6F" w:rsidRPr="00BE0AD7" w:rsidRDefault="00B81B6F" w:rsidP="00574008">
      <w:pPr>
        <w:pStyle w:val="HK-Normaali"/>
        <w:numPr>
          <w:ilvl w:val="0"/>
          <w:numId w:val="7"/>
        </w:numPr>
        <w:rPr>
          <w:i/>
          <w:iCs/>
          <w:highlight w:val="lightGray"/>
        </w:rPr>
      </w:pPr>
      <w:r w:rsidRPr="00BE0AD7">
        <w:rPr>
          <w:i/>
          <w:iCs/>
          <w:highlight w:val="lightGray"/>
        </w:rPr>
        <w:t xml:space="preserve">Liite: Tilaajan ja Toimittajan velvoitteet </w:t>
      </w:r>
      <w:r w:rsidR="001229CB" w:rsidRPr="00BE0AD7">
        <w:rPr>
          <w:i/>
          <w:iCs/>
          <w:highlight w:val="lightGray"/>
        </w:rPr>
        <w:t>selkeäs</w:t>
      </w:r>
      <w:r w:rsidRPr="00BE0AD7">
        <w:rPr>
          <w:i/>
          <w:iCs/>
          <w:highlight w:val="lightGray"/>
        </w:rPr>
        <w:t>sä ja avoimessa luettelossa [joka perustuu standardiin SFS EN 17669</w:t>
      </w:r>
      <w:r w:rsidR="00E72D2D" w:rsidRPr="00BE0AD7">
        <w:rPr>
          <w:i/>
          <w:iCs/>
          <w:highlight w:val="lightGray"/>
        </w:rPr>
        <w:t xml:space="preserve"> luvut 10, 11 ja 13</w:t>
      </w:r>
      <w:r w:rsidRPr="00BE0AD7">
        <w:rPr>
          <w:i/>
          <w:iCs/>
          <w:highlight w:val="lightGray"/>
        </w:rPr>
        <w:t>]</w:t>
      </w:r>
      <w:r w:rsidR="001229CB" w:rsidRPr="00BE0AD7">
        <w:rPr>
          <w:i/>
          <w:iCs/>
          <w:highlight w:val="lightGray"/>
        </w:rPr>
        <w:t>.</w:t>
      </w:r>
    </w:p>
    <w:p w14:paraId="672AB499" w14:textId="06C992E4" w:rsidR="00FB7F2E" w:rsidRPr="00BE0AD7" w:rsidRDefault="00FB7F2E" w:rsidP="00574008">
      <w:pPr>
        <w:pStyle w:val="HK-Normaali"/>
        <w:numPr>
          <w:ilvl w:val="0"/>
          <w:numId w:val="7"/>
        </w:numPr>
        <w:rPr>
          <w:i/>
          <w:iCs/>
          <w:highlight w:val="lightGray"/>
        </w:rPr>
      </w:pPr>
      <w:r w:rsidRPr="00BE0AD7">
        <w:rPr>
          <w:i/>
          <w:iCs/>
          <w:highlight w:val="lightGray"/>
        </w:rPr>
        <w:lastRenderedPageBreak/>
        <w:t>Liite: Sopimu</w:t>
      </w:r>
      <w:r w:rsidR="00BE0AD7" w:rsidRPr="00BE0AD7">
        <w:rPr>
          <w:i/>
          <w:iCs/>
          <w:highlight w:val="lightGray"/>
        </w:rPr>
        <w:t>ksen purkamisen korvausehdot</w:t>
      </w:r>
    </w:p>
    <w:sectPr w:rsidR="00FB7F2E" w:rsidRPr="00BE0AD7">
      <w:headerReference w:type="default" r:id="rId18"/>
      <w:footerReference w:type="default" r:id="rId19"/>
      <w:headerReference w:type="first" r:id="rId20"/>
      <w:footerReference w:type="first" r:id="rId21"/>
      <w:pgSz w:w="11907" w:h="16840" w:code="9"/>
      <w:pgMar w:top="1418" w:right="1134" w:bottom="1418" w:left="1134" w:header="708" w:footer="737" w:gutter="0"/>
      <w:pgNumType w:start="1"/>
      <w:cols w:space="708"/>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8EAB7" w14:textId="77777777" w:rsidR="000C3F28" w:rsidRDefault="000C3F28">
      <w:r>
        <w:separator/>
      </w:r>
    </w:p>
  </w:endnote>
  <w:endnote w:type="continuationSeparator" w:id="0">
    <w:p w14:paraId="3B8B7654" w14:textId="77777777" w:rsidR="000C3F28" w:rsidRDefault="000C3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AB98F" w14:textId="77777777" w:rsidR="00980F6D" w:rsidRDefault="00980F6D">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DA957" w14:textId="77777777" w:rsidR="00980F6D" w:rsidRDefault="00980F6D">
    <w:pPr>
      <w:pStyle w:val="Leipteksti"/>
      <w:spacing w:line="14" w:lineRule="auto"/>
    </w:pPr>
    <w:r>
      <w:rPr>
        <w:noProof/>
      </w:rPr>
      <mc:AlternateContent>
        <mc:Choice Requires="wps">
          <w:drawing>
            <wp:anchor distT="0" distB="0" distL="0" distR="0" simplePos="0" relativeHeight="251657728" behindDoc="1" locked="0" layoutInCell="1" allowOverlap="1" wp14:anchorId="34EFD2F7" wp14:editId="6F7D2FA9">
              <wp:simplePos x="0" y="0"/>
              <wp:positionH relativeFrom="page">
                <wp:posOffset>704849</wp:posOffset>
              </wp:positionH>
              <wp:positionV relativeFrom="page">
                <wp:posOffset>10067925</wp:posOffset>
              </wp:positionV>
              <wp:extent cx="1381125" cy="3848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1125" cy="384810"/>
                      </a:xfrm>
                      <a:prstGeom prst="rect">
                        <a:avLst/>
                      </a:prstGeom>
                    </wps:spPr>
                    <wps:txbx>
                      <w:txbxContent>
                        <w:p w14:paraId="5FE4C7E5" w14:textId="77777777" w:rsidR="00980F6D" w:rsidRDefault="00980F6D">
                          <w:pPr>
                            <w:spacing w:before="20"/>
                            <w:ind w:left="20"/>
                            <w:rPr>
                              <w:b/>
                              <w:sz w:val="16"/>
                            </w:rPr>
                          </w:pPr>
                          <w:r>
                            <w:rPr>
                              <w:b/>
                              <w:color w:val="57585B"/>
                              <w:sz w:val="16"/>
                            </w:rPr>
                            <w:t>Kunta</w:t>
                          </w:r>
                        </w:p>
                        <w:p w14:paraId="66D58683" w14:textId="77777777" w:rsidR="00980F6D" w:rsidRDefault="00980F6D">
                          <w:pPr>
                            <w:spacing w:before="2" w:line="187" w:lineRule="exact"/>
                            <w:ind w:left="20"/>
                            <w:rPr>
                              <w:sz w:val="16"/>
                            </w:rPr>
                          </w:pPr>
                          <w:r>
                            <w:rPr>
                              <w:color w:val="57585B"/>
                              <w:sz w:val="16"/>
                            </w:rPr>
                            <w:t xml:space="preserve">Osoite </w:t>
                          </w:r>
                        </w:p>
                        <w:p w14:paraId="28964621" w14:textId="77777777" w:rsidR="00980F6D" w:rsidRDefault="00980F6D">
                          <w:pPr>
                            <w:ind w:left="20"/>
                            <w:rPr>
                              <w:sz w:val="16"/>
                            </w:rPr>
                          </w:pPr>
                          <w:r>
                            <w:rPr>
                              <w:color w:val="57585B"/>
                              <w:sz w:val="16"/>
                            </w:rPr>
                            <w:t>Postinumero ja -paikka</w:t>
                          </w:r>
                        </w:p>
                      </w:txbxContent>
                    </wps:txbx>
                    <wps:bodyPr wrap="square" lIns="0" tIns="0" rIns="0" bIns="0" rtlCol="0">
                      <a:noAutofit/>
                    </wps:bodyPr>
                  </wps:wsp>
                </a:graphicData>
              </a:graphic>
              <wp14:sizeRelH relativeFrom="margin">
                <wp14:pctWidth>0</wp14:pctWidth>
              </wp14:sizeRelH>
            </wp:anchor>
          </w:drawing>
        </mc:Choice>
        <mc:Fallback>
          <w:pict>
            <v:shapetype w14:anchorId="34EFD2F7" id="_x0000_t202" coordsize="21600,21600" o:spt="202" path="m,l,21600r21600,l21600,xe">
              <v:stroke joinstyle="miter"/>
              <v:path gradientshapeok="t" o:connecttype="rect"/>
            </v:shapetype>
            <v:shape id="Textbox 4" o:spid="_x0000_s1028" type="#_x0000_t202" style="position:absolute;margin-left:55.5pt;margin-top:792.75pt;width:108.75pt;height:30.3pt;z-index:-251658752;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" filled="f" stroked="f">
              <v:textbox inset="0,0,0,0">
                <w:txbxContent>
                  <w:p w14:paraId="5FE4C7E5" w14:textId="77777777" w:rsidR="00980F6D" w:rsidRDefault="00980F6D">
                    <w:pPr>
                      <w:spacing w:before="20"/>
                      <w:ind w:left="20"/>
                      <w:rPr>
                        <w:b/>
                        <w:sz w:val="16"/>
                      </w:rPr>
                    </w:pPr>
                    <w:r>
                      <w:rPr>
                        <w:b/>
                        <w:color w:val="57585B"/>
                        <w:sz w:val="16"/>
                      </w:rPr>
                      <w:t>Kunta</w:t>
                    </w:r>
                  </w:p>
                  <w:p w14:paraId="66D58683" w14:textId="77777777" w:rsidR="00980F6D" w:rsidRDefault="00980F6D">
                    <w:pPr>
                      <w:spacing w:before="2" w:line="187" w:lineRule="exact"/>
                      <w:ind w:left="20"/>
                      <w:rPr>
                        <w:sz w:val="16"/>
                      </w:rPr>
                    </w:pPr>
                    <w:r>
                      <w:rPr>
                        <w:color w:val="57585B"/>
                        <w:sz w:val="16"/>
                      </w:rPr>
                      <w:t xml:space="preserve">Osoite </w:t>
                    </w:r>
                  </w:p>
                  <w:p w14:paraId="28964621" w14:textId="77777777" w:rsidR="00980F6D" w:rsidRDefault="00980F6D">
                    <w:pPr>
                      <w:ind w:left="20"/>
                      <w:rPr>
                        <w:sz w:val="16"/>
                      </w:rPr>
                    </w:pPr>
                    <w:r>
                      <w:rPr>
                        <w:color w:val="57585B"/>
                        <w:sz w:val="16"/>
                      </w:rPr>
                      <w:t>Postinumero ja -paikka</w:t>
                    </w:r>
                  </w:p>
                </w:txbxContent>
              </v:textbox>
              <w10:wrap anchorx="page" anchory="page"/>
            </v:shape>
          </w:pict>
        </mc:Fallback>
      </mc:AlternateContent>
    </w:r>
    <w:r>
      <w:rPr>
        <w:noProof/>
      </w:rPr>
      <mc:AlternateContent>
        <mc:Choice Requires="wps">
          <w:drawing>
            <wp:anchor distT="0" distB="0" distL="0" distR="0" simplePos="0" relativeHeight="251659776" behindDoc="1" locked="0" layoutInCell="1" allowOverlap="1" wp14:anchorId="309A4FBF" wp14:editId="2AF214DA">
              <wp:simplePos x="0" y="0"/>
              <wp:positionH relativeFrom="page">
                <wp:posOffset>3227958</wp:posOffset>
              </wp:positionH>
              <wp:positionV relativeFrom="page">
                <wp:posOffset>10069072</wp:posOffset>
              </wp:positionV>
              <wp:extent cx="826135" cy="38481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6135" cy="384810"/>
                      </a:xfrm>
                      <a:prstGeom prst="rect">
                        <a:avLst/>
                      </a:prstGeom>
                    </wps:spPr>
                    <wps:txbx>
                      <w:txbxContent>
                        <w:p w14:paraId="1ABBB65E" w14:textId="77777777" w:rsidR="00980F6D" w:rsidRDefault="00980F6D">
                          <w:pPr>
                            <w:spacing w:before="20"/>
                            <w:ind w:left="20"/>
                            <w:rPr>
                              <w:sz w:val="16"/>
                            </w:rPr>
                          </w:pPr>
                          <w:r>
                            <w:rPr>
                              <w:color w:val="57585B"/>
                              <w:sz w:val="16"/>
                            </w:rPr>
                            <w:t>Puhelinnumero</w:t>
                          </w:r>
                        </w:p>
                        <w:p w14:paraId="2E4FF869" w14:textId="77777777" w:rsidR="00980F6D" w:rsidRDefault="00980F6D">
                          <w:pPr>
                            <w:spacing w:before="2"/>
                            <w:ind w:left="20"/>
                            <w:rPr>
                              <w:color w:val="57585B"/>
                              <w:spacing w:val="-2"/>
                              <w:sz w:val="16"/>
                            </w:rPr>
                          </w:pPr>
                          <w:r w:rsidRPr="00A676C9">
                            <w:rPr>
                              <w:rStyle w:val="Hyperlinkki"/>
                              <w:spacing w:val="-2"/>
                              <w:sz w:val="16"/>
                            </w:rPr>
                            <w:t>S</w:t>
                          </w:r>
                          <w:r w:rsidRPr="00221377">
                            <w:rPr>
                              <w:rStyle w:val="Hyperlinkki"/>
                              <w:spacing w:val="-2"/>
                              <w:sz w:val="16"/>
                            </w:rPr>
                            <w:t>ähköpostiosoite</w:t>
                          </w:r>
                        </w:p>
                        <w:p w14:paraId="4CF999D4" w14:textId="77777777" w:rsidR="00980F6D" w:rsidRDefault="00980F6D">
                          <w:pPr>
                            <w:spacing w:before="2"/>
                            <w:ind w:left="20"/>
                            <w:rPr>
                              <w:color w:val="57585B"/>
                              <w:spacing w:val="-2"/>
                              <w:sz w:val="16"/>
                            </w:rPr>
                          </w:pPr>
                          <w:r w:rsidRPr="00A676C9">
                            <w:rPr>
                              <w:color w:val="57585B"/>
                              <w:spacing w:val="-2"/>
                              <w:sz w:val="16"/>
                            </w:rPr>
                            <w:t>Inte</w:t>
                          </w:r>
                          <w:r>
                            <w:rPr>
                              <w:color w:val="57585B"/>
                              <w:spacing w:val="-2"/>
                              <w:sz w:val="16"/>
                            </w:rPr>
                            <w:t>r</w:t>
                          </w:r>
                          <w:r w:rsidRPr="00A676C9">
                            <w:rPr>
                              <w:color w:val="57585B"/>
                              <w:spacing w:val="-2"/>
                              <w:sz w:val="16"/>
                            </w:rPr>
                            <w:t>ne</w:t>
                          </w:r>
                          <w:r>
                            <w:rPr>
                              <w:color w:val="57585B"/>
                              <w:spacing w:val="-2"/>
                              <w:sz w:val="16"/>
                            </w:rPr>
                            <w:t>tsivun osoite</w:t>
                          </w:r>
                        </w:p>
                        <w:p w14:paraId="1E8F3102" w14:textId="77777777" w:rsidR="00980F6D" w:rsidRDefault="00980F6D">
                          <w:pPr>
                            <w:spacing w:before="2"/>
                            <w:ind w:left="20"/>
                            <w:rPr>
                              <w:sz w:val="16"/>
                            </w:rPr>
                          </w:pPr>
                        </w:p>
                      </w:txbxContent>
                    </wps:txbx>
                    <wps:bodyPr wrap="square" lIns="0" tIns="0" rIns="0" bIns="0" rtlCol="0">
                      <a:noAutofit/>
                    </wps:bodyPr>
                  </wps:wsp>
                </a:graphicData>
              </a:graphic>
            </wp:anchor>
          </w:drawing>
        </mc:Choice>
        <mc:Fallback>
          <w:pict>
            <v:shape w14:anchorId="309A4FBF" id="Textbox 5" o:spid="_x0000_s1029" type="#_x0000_t202" style="position:absolute;margin-left:254.15pt;margin-top:792.85pt;width:65.05pt;height:30.3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" filled="f" stroked="f">
              <v:textbox inset="0,0,0,0">
                <w:txbxContent>
                  <w:p w14:paraId="1ABBB65E" w14:textId="77777777" w:rsidR="00980F6D" w:rsidRDefault="00980F6D">
                    <w:pPr>
                      <w:spacing w:before="20"/>
                      <w:ind w:left="20"/>
                      <w:rPr>
                        <w:sz w:val="16"/>
                      </w:rPr>
                    </w:pPr>
                    <w:r>
                      <w:rPr>
                        <w:color w:val="57585B"/>
                        <w:sz w:val="16"/>
                      </w:rPr>
                      <w:t>Puhelinnumero</w:t>
                    </w:r>
                  </w:p>
                  <w:p w14:paraId="2E4FF869" w14:textId="77777777" w:rsidR="00980F6D" w:rsidRDefault="00980F6D">
                    <w:pPr>
                      <w:spacing w:before="2"/>
                      <w:ind w:left="20"/>
                      <w:rPr>
                        <w:color w:val="57585B"/>
                        <w:spacing w:val="-2"/>
                        <w:sz w:val="16"/>
                      </w:rPr>
                    </w:pPr>
                    <w:r w:rsidRPr="00A676C9">
                      <w:rPr>
                        <w:rStyle w:val="Hyperlinkki"/>
                        <w:spacing w:val="-2"/>
                        <w:sz w:val="16"/>
                      </w:rPr>
                      <w:t>S</w:t>
                    </w:r>
                    <w:r w:rsidRPr="00221377">
                      <w:rPr>
                        <w:rStyle w:val="Hyperlinkki"/>
                        <w:spacing w:val="-2"/>
                        <w:sz w:val="16"/>
                      </w:rPr>
                      <w:t>ähköpostiosoite</w:t>
                    </w:r>
                  </w:p>
                  <w:p w14:paraId="4CF999D4" w14:textId="77777777" w:rsidR="00980F6D" w:rsidRDefault="00980F6D">
                    <w:pPr>
                      <w:spacing w:before="2"/>
                      <w:ind w:left="20"/>
                      <w:rPr>
                        <w:color w:val="57585B"/>
                        <w:spacing w:val="-2"/>
                        <w:sz w:val="16"/>
                      </w:rPr>
                    </w:pPr>
                    <w:r w:rsidRPr="00A676C9">
                      <w:rPr>
                        <w:color w:val="57585B"/>
                        <w:spacing w:val="-2"/>
                        <w:sz w:val="16"/>
                      </w:rPr>
                      <w:t>Inte</w:t>
                    </w:r>
                    <w:r>
                      <w:rPr>
                        <w:color w:val="57585B"/>
                        <w:spacing w:val="-2"/>
                        <w:sz w:val="16"/>
                      </w:rPr>
                      <w:t>r</w:t>
                    </w:r>
                    <w:r w:rsidRPr="00A676C9">
                      <w:rPr>
                        <w:color w:val="57585B"/>
                        <w:spacing w:val="-2"/>
                        <w:sz w:val="16"/>
                      </w:rPr>
                      <w:t>ne</w:t>
                    </w:r>
                    <w:r>
                      <w:rPr>
                        <w:color w:val="57585B"/>
                        <w:spacing w:val="-2"/>
                        <w:sz w:val="16"/>
                      </w:rPr>
                      <w:t>tsivun osoite</w:t>
                    </w:r>
                  </w:p>
                  <w:p w14:paraId="1E8F3102" w14:textId="77777777" w:rsidR="00980F6D" w:rsidRDefault="00980F6D">
                    <w:pPr>
                      <w:spacing w:before="2"/>
                      <w:ind w:left="20"/>
                      <w:rPr>
                        <w:sz w:val="16"/>
                      </w:rPr>
                    </w:pPr>
                  </w:p>
                </w:txbxContent>
              </v:textbox>
              <w10:wrap anchorx="page" anchory="page"/>
            </v:shape>
          </w:pict>
        </mc:Fallback>
      </mc:AlternateContent>
    </w:r>
    <w:r>
      <w:rPr>
        <w:noProof/>
      </w:rPr>
      <mc:AlternateContent>
        <mc:Choice Requires="wps">
          <w:drawing>
            <wp:anchor distT="0" distB="0" distL="0" distR="0" simplePos="0" relativeHeight="251660800" behindDoc="1" locked="0" layoutInCell="1" allowOverlap="1" wp14:anchorId="2416A718" wp14:editId="14150A87">
              <wp:simplePos x="0" y="0"/>
              <wp:positionH relativeFrom="page">
                <wp:posOffset>5387721</wp:posOffset>
              </wp:positionH>
              <wp:positionV relativeFrom="page">
                <wp:posOffset>10069072</wp:posOffset>
              </wp:positionV>
              <wp:extent cx="1067435" cy="266065"/>
              <wp:effectExtent l="0" t="0" r="0" b="0"/>
              <wp:wrapNone/>
              <wp:docPr id="6" name="Textbox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7435" cy="266065"/>
                      </a:xfrm>
                      <a:prstGeom prst="rect">
                        <a:avLst/>
                      </a:prstGeom>
                    </wps:spPr>
                    <wps:txbx>
                      <w:txbxContent>
                        <w:p w14:paraId="267E3AFB" w14:textId="77777777" w:rsidR="00980F6D" w:rsidRDefault="00980F6D">
                          <w:pPr>
                            <w:spacing w:before="20" w:line="242" w:lineRule="auto"/>
                            <w:ind w:left="20"/>
                            <w:rPr>
                              <w:sz w:val="16"/>
                            </w:rPr>
                          </w:pPr>
                        </w:p>
                      </w:txbxContent>
                    </wps:txbx>
                    <wps:bodyPr wrap="square" lIns="0" tIns="0" rIns="0" bIns="0" rtlCol="0">
                      <a:noAutofit/>
                    </wps:bodyPr>
                  </wps:wsp>
                </a:graphicData>
              </a:graphic>
            </wp:anchor>
          </w:drawing>
        </mc:Choice>
        <mc:Fallback>
          <w:pict>
            <v:shape w14:anchorId="2416A718" id="Textbox 6" o:spid="_x0000_s1030" type="#_x0000_t202" alt="&quot;&quot;" style="position:absolute;margin-left:424.25pt;margin-top:792.85pt;width:84.05pt;height:20.95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" filled="f" stroked="f">
              <v:textbox inset="0,0,0,0">
                <w:txbxContent>
                  <w:p w14:paraId="267E3AFB" w14:textId="77777777" w:rsidR="00980F6D" w:rsidRDefault="00980F6D">
                    <w:pPr>
                      <w:spacing w:before="20" w:line="242" w:lineRule="auto"/>
                      <w:ind w:left="20"/>
                      <w:rPr>
                        <w:sz w:val="16"/>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3F3E5" w14:textId="77777777" w:rsidR="00980F6D" w:rsidRDefault="00980F6D">
    <w:pPr>
      <w:pStyle w:val="Alatunnist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8BD46" w14:textId="77777777" w:rsidR="000458F1" w:rsidRDefault="000458F1">
    <w:pPr>
      <w:pStyle w:val="HK-Alatunniste"/>
    </w:pPr>
    <w:r>
      <w:t xml:space="preserve">Sopimus </w:t>
    </w:r>
    <w:proofErr w:type="spellStart"/>
    <w:r>
      <w:t>Esco</w:t>
    </w:r>
    <w:proofErr w:type="spellEnd"/>
    <w:r>
      <w:t>-palveluista 20</w:t>
    </w:r>
    <w:r w:rsidR="0077419D">
      <w:t>XX</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ED7EA" w14:textId="77777777" w:rsidR="000458F1" w:rsidRDefault="000458F1">
    <w:pPr>
      <w:pStyle w:val="HK-Alatunniste"/>
    </w:pPr>
    <w:r>
      <w:t xml:space="preserve">Sopimus </w:t>
    </w:r>
    <w:proofErr w:type="spellStart"/>
    <w:r>
      <w:t>Esco</w:t>
    </w:r>
    <w:proofErr w:type="spellEnd"/>
    <w:r>
      <w:t xml:space="preserve">-palveluista </w:t>
    </w:r>
    <w:r w:rsidRPr="00F769D7">
      <w:rPr>
        <w:highlight w:val="yellow"/>
      </w:rPr>
      <w:t>20</w:t>
    </w:r>
    <w:r w:rsidR="005B6A4A" w:rsidRPr="00F769D7">
      <w:rPr>
        <w:highlight w:val="yellow"/>
      </w:rPr>
      <w:t>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1F3B9" w14:textId="77777777" w:rsidR="000C3F28" w:rsidRDefault="000C3F28">
      <w:r>
        <w:separator/>
      </w:r>
    </w:p>
  </w:footnote>
  <w:footnote w:type="continuationSeparator" w:id="0">
    <w:p w14:paraId="76B1E3A1" w14:textId="77777777" w:rsidR="000C3F28" w:rsidRDefault="000C3F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3061E" w14:textId="77777777" w:rsidR="00980F6D" w:rsidRDefault="00980F6D">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C2D6D" w14:textId="77777777" w:rsidR="00980F6D" w:rsidRDefault="00980F6D">
    <w:pPr>
      <w:pStyle w:val="Leipteksti"/>
      <w:spacing w:line="14" w:lineRule="auto"/>
    </w:pPr>
    <w:r>
      <w:rPr>
        <w:noProof/>
      </w:rPr>
      <mc:AlternateContent>
        <mc:Choice Requires="wps">
          <w:drawing>
            <wp:anchor distT="0" distB="0" distL="0" distR="0" simplePos="0" relativeHeight="251656704" behindDoc="1" locked="0" layoutInCell="1" allowOverlap="1" wp14:anchorId="61E5206B" wp14:editId="2E19912D">
              <wp:simplePos x="0" y="0"/>
              <wp:positionH relativeFrom="page">
                <wp:posOffset>4503801</wp:posOffset>
              </wp:positionH>
              <wp:positionV relativeFrom="page">
                <wp:posOffset>789127</wp:posOffset>
              </wp:positionV>
              <wp:extent cx="568325" cy="17399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8325" cy="173990"/>
                      </a:xfrm>
                      <a:prstGeom prst="rect">
                        <a:avLst/>
                      </a:prstGeom>
                    </wps:spPr>
                    <wps:txbx>
                      <w:txbxContent>
                        <w:p w14:paraId="56A1858C" w14:textId="77777777" w:rsidR="00980F6D" w:rsidRPr="00356189" w:rsidRDefault="00980F6D">
                          <w:pPr>
                            <w:pStyle w:val="Leipteksti"/>
                            <w:spacing w:before="19"/>
                            <w:ind w:left="20"/>
                            <w:rPr>
                              <w:lang w:val="en-US"/>
                            </w:rPr>
                          </w:pPr>
                          <w:r>
                            <w:rPr>
                              <w:spacing w:val="-2"/>
                              <w:lang w:val="en-US"/>
                            </w:rPr>
                            <w:t>PVM</w:t>
                          </w:r>
                        </w:p>
                      </w:txbxContent>
                    </wps:txbx>
                    <wps:bodyPr wrap="square" lIns="0" tIns="0" rIns="0" bIns="0" rtlCol="0">
                      <a:noAutofit/>
                    </wps:bodyPr>
                  </wps:wsp>
                </a:graphicData>
              </a:graphic>
            </wp:anchor>
          </w:drawing>
        </mc:Choice>
        <mc:Fallback>
          <w:pict>
            <v:shapetype w14:anchorId="61E5206B" id="_x0000_t202" coordsize="21600,21600" o:spt="202" path="m,l,21600r21600,l21600,xe">
              <v:stroke joinstyle="miter"/>
              <v:path gradientshapeok="t" o:connecttype="rect"/>
            </v:shapetype>
            <v:shape id="Textbox 2" o:spid="_x0000_s1026" type="#_x0000_t202" style="position:absolute;margin-left:354.65pt;margin-top:62.15pt;width:44.75pt;height:13.7pt;z-index:-25165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" filled="f" stroked="f">
              <v:textbox inset="0,0,0,0">
                <w:txbxContent>
                  <w:p w14:paraId="56A1858C" w14:textId="77777777" w:rsidR="00980F6D" w:rsidRPr="00356189" w:rsidRDefault="00980F6D">
                    <w:pPr>
                      <w:pStyle w:val="Leipteksti"/>
                      <w:spacing w:before="19"/>
                      <w:ind w:left="20"/>
                      <w:rPr>
                        <w:lang w:val="en-US"/>
                      </w:rPr>
                    </w:pPr>
                    <w:r>
                      <w:rPr>
                        <w:spacing w:val="-2"/>
                        <w:lang w:val="en-US"/>
                      </w:rPr>
                      <w:t>PVM</w:t>
                    </w:r>
                  </w:p>
                </w:txbxContent>
              </v:textbox>
              <w10:wrap anchorx="page" anchory="page"/>
            </v:shape>
          </w:pict>
        </mc:Fallback>
      </mc:AlternateContent>
    </w:r>
    <w:r>
      <w:rPr>
        <w:noProof/>
      </w:rPr>
      <mc:AlternateContent>
        <mc:Choice Requires="wps">
          <w:drawing>
            <wp:anchor distT="0" distB="0" distL="0" distR="0" simplePos="0" relativeHeight="251658752" behindDoc="1" locked="0" layoutInCell="1" allowOverlap="1" wp14:anchorId="25E3244C" wp14:editId="15F42CE3">
              <wp:simplePos x="0" y="0"/>
              <wp:positionH relativeFrom="page">
                <wp:posOffset>6226302</wp:posOffset>
              </wp:positionH>
              <wp:positionV relativeFrom="page">
                <wp:posOffset>789127</wp:posOffset>
              </wp:positionV>
              <wp:extent cx="1045844" cy="17399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5844" cy="173990"/>
                      </a:xfrm>
                      <a:prstGeom prst="rect">
                        <a:avLst/>
                      </a:prstGeom>
                    </wps:spPr>
                    <wps:txbx>
                      <w:txbxContent>
                        <w:p w14:paraId="7BA6ED4A" w14:textId="77777777" w:rsidR="00980F6D" w:rsidRDefault="00980F6D">
                          <w:pPr>
                            <w:pStyle w:val="Leipteksti"/>
                            <w:spacing w:before="19"/>
                            <w:ind w:left="20"/>
                          </w:pPr>
                          <w:r>
                            <w:rPr>
                              <w:spacing w:val="-2"/>
                            </w:rPr>
                            <w:t>Luottamuksellinen</w:t>
                          </w:r>
                        </w:p>
                      </w:txbxContent>
                    </wps:txbx>
                    <wps:bodyPr wrap="square" lIns="0" tIns="0" rIns="0" bIns="0" rtlCol="0">
                      <a:noAutofit/>
                    </wps:bodyPr>
                  </wps:wsp>
                </a:graphicData>
              </a:graphic>
            </wp:anchor>
          </w:drawing>
        </mc:Choice>
        <mc:Fallback>
          <w:pict>
            <v:shape w14:anchorId="25E3244C" id="Textbox 3" o:spid="_x0000_s1027" type="#_x0000_t202" style="position:absolute;margin-left:490.25pt;margin-top:62.15pt;width:82.35pt;height:13.7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" filled="f" stroked="f">
              <v:textbox inset="0,0,0,0">
                <w:txbxContent>
                  <w:p w14:paraId="7BA6ED4A" w14:textId="77777777" w:rsidR="00980F6D" w:rsidRDefault="00980F6D">
                    <w:pPr>
                      <w:pStyle w:val="Leipteksti"/>
                      <w:spacing w:before="19"/>
                      <w:ind w:left="20"/>
                    </w:pPr>
                    <w:r>
                      <w:rPr>
                        <w:spacing w:val="-2"/>
                      </w:rPr>
                      <w:t>Luottamuksellinen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1A979" w14:textId="77777777" w:rsidR="00980F6D" w:rsidRDefault="00980F6D">
    <w:pPr>
      <w:pStyle w:val="Yltunnis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0DF91" w14:textId="2CC46AE6" w:rsidR="000458F1" w:rsidRDefault="00574008">
    <w:pPr>
      <w:pStyle w:val="HK-Asiakirjanimi"/>
    </w:pPr>
    <w:r>
      <w:rPr>
        <w:noProof/>
      </w:rPr>
      <mc:AlternateContent>
        <mc:Choice Requires="wps">
          <w:drawing>
            <wp:anchor distT="0" distB="0" distL="114300" distR="114300" simplePos="0" relativeHeight="251655680" behindDoc="0" locked="0" layoutInCell="0" allowOverlap="1" wp14:anchorId="1C559827" wp14:editId="554B6C6F">
              <wp:simplePos x="0" y="0"/>
              <wp:positionH relativeFrom="margin">
                <wp:posOffset>11430</wp:posOffset>
              </wp:positionH>
              <wp:positionV relativeFrom="paragraph">
                <wp:posOffset>97155</wp:posOffset>
              </wp:positionV>
              <wp:extent cx="4572635" cy="635"/>
              <wp:effectExtent l="0" t="0" r="0" b="0"/>
              <wp:wrapNone/>
              <wp:docPr id="212831421" name="Lin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635" cy="635"/>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920A64D" id="Line 1" o:spid="_x0000_s1026" alt="&quot;&quot;" style="position:absolute;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pt,7.65pt" to="360.9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" o:allowincell="f" strokeweight=".5pt">
              <w10:wrap anchorx="margin"/>
            </v:line>
          </w:pict>
        </mc:Fallback>
      </mc:AlternateContent>
    </w:r>
    <w:r>
      <w:rPr>
        <w:noProof/>
      </w:rPr>
      <mc:AlternateContent>
        <mc:Choice Requires="wps">
          <w:drawing>
            <wp:anchor distT="0" distB="0" distL="114300" distR="114300" simplePos="0" relativeHeight="251654656" behindDoc="0" locked="0" layoutInCell="0" allowOverlap="1" wp14:anchorId="1ABACEF6" wp14:editId="498BC713">
              <wp:simplePos x="0" y="0"/>
              <wp:positionH relativeFrom="margin">
                <wp:posOffset>0</wp:posOffset>
              </wp:positionH>
              <wp:positionV relativeFrom="paragraph">
                <wp:posOffset>28575</wp:posOffset>
              </wp:positionV>
              <wp:extent cx="136525" cy="136525"/>
              <wp:effectExtent l="0" t="0" r="0" b="0"/>
              <wp:wrapNone/>
              <wp:docPr id="612632209" name="Rectangl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36525"/>
                      </a:xfrm>
                      <a:prstGeom prst="rect">
                        <a:avLst/>
                      </a:prstGeom>
                      <a:solidFill>
                        <a:srgbClr val="000000"/>
                      </a:solidFill>
                      <a:ln w="63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67B2E7" id="Rectangle 2" o:spid="_x0000_s1026" alt="&quot;&quot;" style="position:absolute;margin-left:0;margin-top:2.25pt;width:10.75pt;height:10.75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" o:allowincell="f" fillcolor="black" strokeweight=".5pt">
              <w10:wrap anchorx="margin"/>
            </v:rect>
          </w:pict>
        </mc:Fallback>
      </mc:AlternateContent>
    </w:r>
    <w:r w:rsidR="000458F1">
      <w:tab/>
      <w:t>SOPIMUS</w:t>
    </w:r>
  </w:p>
  <w:p w14:paraId="0CCD634B" w14:textId="77777777" w:rsidR="000458F1" w:rsidRDefault="000458F1">
    <w:pPr>
      <w:pStyle w:val="HK-Yltunniste"/>
    </w:pPr>
    <w:r>
      <w:tab/>
      <w:t xml:space="preserve">Sivu </w:t>
    </w:r>
    <w:r>
      <w:fldChar w:fldCharType="begin"/>
    </w:r>
    <w:r>
      <w:instrText xml:space="preserve"> PAGE </w:instrText>
    </w:r>
    <w:r>
      <w:fldChar w:fldCharType="separate"/>
    </w:r>
    <w:r w:rsidR="00DC4316">
      <w:rPr>
        <w:noProof/>
      </w:rPr>
      <w:t>2</w:t>
    </w:r>
    <w:r>
      <w:fldChar w:fldCharType="end"/>
    </w:r>
    <w:r>
      <w:t>/</w:t>
    </w:r>
    <w:r>
      <w:rPr>
        <w:rStyle w:val="Sivunumero"/>
        <w:rFonts w:cs="Arial"/>
      </w:rPr>
      <w:fldChar w:fldCharType="begin"/>
    </w:r>
    <w:r>
      <w:rPr>
        <w:rStyle w:val="Sivunumero"/>
        <w:rFonts w:cs="Arial"/>
      </w:rPr>
      <w:instrText xml:space="preserve"> NUMPAGES </w:instrText>
    </w:r>
    <w:r>
      <w:rPr>
        <w:rStyle w:val="Sivunumero"/>
        <w:rFonts w:cs="Arial"/>
      </w:rPr>
      <w:fldChar w:fldCharType="separate"/>
    </w:r>
    <w:r w:rsidR="00DC4316">
      <w:rPr>
        <w:rStyle w:val="Sivunumero"/>
        <w:rFonts w:cs="Arial"/>
        <w:noProof/>
      </w:rPr>
      <w:t>10</w:t>
    </w:r>
    <w:r>
      <w:rPr>
        <w:rStyle w:val="Sivunumero"/>
      </w:rPr>
      <w:fldChar w:fldCharType="end"/>
    </w:r>
  </w:p>
  <w:p w14:paraId="3E66EEC4" w14:textId="77777777" w:rsidR="000458F1" w:rsidRDefault="000458F1">
    <w:pPr>
      <w:pStyle w:val="HK-Yltunniste"/>
    </w:pPr>
  </w:p>
  <w:p w14:paraId="0DE2A9BA" w14:textId="77777777" w:rsidR="000458F1" w:rsidRDefault="000458F1">
    <w:pPr>
      <w:pStyle w:val="HK-Yltunnis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6E87B" w14:textId="77777777" w:rsidR="000458F1" w:rsidRDefault="000458F1">
    <w:pPr>
      <w:pStyle w:val="HK-Asiakirjanimi"/>
    </w:pPr>
    <w:r>
      <w:tab/>
      <w:t>sopIMUs</w:t>
    </w:r>
  </w:p>
  <w:p w14:paraId="60E187D4" w14:textId="77777777" w:rsidR="000458F1" w:rsidRDefault="000458F1">
    <w:pPr>
      <w:pStyle w:val="HK-Yltunniste"/>
    </w:pPr>
    <w:r>
      <w:tab/>
    </w:r>
    <w:r w:rsidR="005B6A4A" w:rsidRPr="00F769D7">
      <w:rPr>
        <w:highlight w:val="yellow"/>
      </w:rPr>
      <w:t>XX</w:t>
    </w:r>
    <w:r w:rsidRPr="00F769D7">
      <w:rPr>
        <w:highlight w:val="yellow"/>
      </w:rPr>
      <w:t>.</w:t>
    </w:r>
    <w:r w:rsidR="005B6A4A" w:rsidRPr="00F769D7">
      <w:rPr>
        <w:highlight w:val="yellow"/>
      </w:rPr>
      <w:t>XX</w:t>
    </w:r>
    <w:r w:rsidRPr="00F769D7">
      <w:rPr>
        <w:highlight w:val="yellow"/>
      </w:rPr>
      <w:t>.20</w:t>
    </w:r>
    <w:r w:rsidR="005B6A4A" w:rsidRPr="00F769D7">
      <w:rPr>
        <w:highlight w:val="yellow"/>
      </w:rPr>
      <w:t>XX</w:t>
    </w:r>
  </w:p>
  <w:p w14:paraId="4724C55A" w14:textId="77777777" w:rsidR="000458F1" w:rsidRDefault="000458F1">
    <w:pPr>
      <w:pStyle w:val="HK-Yltunniste"/>
    </w:pPr>
    <w:r>
      <w:tab/>
      <w:t xml:space="preserve">Sivu </w:t>
    </w:r>
    <w:r>
      <w:fldChar w:fldCharType="begin"/>
    </w:r>
    <w:r>
      <w:instrText xml:space="preserve"> PAGE </w:instrText>
    </w:r>
    <w:r>
      <w:fldChar w:fldCharType="separate"/>
    </w:r>
    <w:r w:rsidR="00DC4316">
      <w:rPr>
        <w:noProof/>
      </w:rPr>
      <w:t>1</w:t>
    </w:r>
    <w:r>
      <w:fldChar w:fldCharType="end"/>
    </w:r>
    <w:r>
      <w:t>/</w:t>
    </w:r>
    <w:r>
      <w:rPr>
        <w:rStyle w:val="Sivunumero"/>
        <w:rFonts w:cs="Arial"/>
      </w:rPr>
      <w:fldChar w:fldCharType="begin"/>
    </w:r>
    <w:r>
      <w:rPr>
        <w:rStyle w:val="Sivunumero"/>
        <w:rFonts w:cs="Arial"/>
      </w:rPr>
      <w:instrText xml:space="preserve"> NUMPAGES </w:instrText>
    </w:r>
    <w:r>
      <w:rPr>
        <w:rStyle w:val="Sivunumero"/>
        <w:rFonts w:cs="Arial"/>
      </w:rPr>
      <w:fldChar w:fldCharType="separate"/>
    </w:r>
    <w:r w:rsidR="00DC4316">
      <w:rPr>
        <w:rStyle w:val="Sivunumero"/>
        <w:rFonts w:cs="Arial"/>
        <w:noProof/>
      </w:rPr>
      <w:t>10</w:t>
    </w:r>
    <w:r>
      <w:rPr>
        <w:rStyle w:val="Sivunumero"/>
      </w:rPr>
      <w:fldChar w:fldCharType="end"/>
    </w:r>
  </w:p>
  <w:p w14:paraId="68B3F8C4" w14:textId="77777777" w:rsidR="000458F1" w:rsidRDefault="000458F1" w:rsidP="00630BCF">
    <w:pPr>
      <w:pStyle w:val="HK-Yltunniste"/>
    </w:pPr>
    <w:r>
      <w:tab/>
    </w:r>
  </w:p>
  <w:p w14:paraId="5B5B66B2" w14:textId="77777777" w:rsidR="000458F1" w:rsidRDefault="000458F1" w:rsidP="00630BCF">
    <w:pPr>
      <w:pStyle w:val="HK-Yltunniste"/>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CD26E3DA"/>
    <w:lvl w:ilvl="0">
      <w:start w:val="1"/>
      <w:numFmt w:val="decimal"/>
      <w:lvlText w:val="%1."/>
      <w:lvlJc w:val="left"/>
      <w:pPr>
        <w:tabs>
          <w:tab w:val="num" w:pos="851"/>
        </w:tabs>
        <w:ind w:left="851" w:hanging="851"/>
      </w:pPr>
      <w:rPr>
        <w:b w:val="0"/>
        <w:i w:val="0"/>
      </w:rPr>
    </w:lvl>
    <w:lvl w:ilvl="1">
      <w:start w:val="1"/>
      <w:numFmt w:val="decimal"/>
      <w:lvlText w:val="%1.%2"/>
      <w:lvlJc w:val="left"/>
      <w:pPr>
        <w:tabs>
          <w:tab w:val="num" w:pos="851"/>
        </w:tabs>
        <w:ind w:left="851" w:hanging="851"/>
      </w:pPr>
      <w:rPr>
        <w:b w:val="0"/>
        <w:i w:val="0"/>
      </w:rPr>
    </w:lvl>
    <w:lvl w:ilvl="2">
      <w:start w:val="1"/>
      <w:numFmt w:val="decimal"/>
      <w:lvlText w:val="%1.%2.%3"/>
      <w:lvlJc w:val="left"/>
      <w:pPr>
        <w:tabs>
          <w:tab w:val="num" w:pos="1134"/>
        </w:tabs>
        <w:ind w:left="1134" w:hanging="1134"/>
      </w:pPr>
      <w:rPr>
        <w:b w:val="0"/>
        <w:i w:val="0"/>
      </w:rPr>
    </w:lvl>
    <w:lvl w:ilvl="3">
      <w:start w:val="1"/>
      <w:numFmt w:val="decimal"/>
      <w:lvlText w:val="%1 %2.%3.%4"/>
      <w:lvlJc w:val="left"/>
      <w:pPr>
        <w:tabs>
          <w:tab w:val="num" w:pos="1080"/>
        </w:tabs>
      </w:pPr>
    </w:lvl>
    <w:lvl w:ilvl="4">
      <w:start w:val="1"/>
      <w:numFmt w:val="decimal"/>
      <w:lvlText w:val="%1 §%2.%3.%4.%5"/>
      <w:lvlJc w:val="left"/>
      <w:pPr>
        <w:tabs>
          <w:tab w:val="num" w:pos="0"/>
        </w:tabs>
      </w:pPr>
    </w:lvl>
    <w:lvl w:ilvl="5">
      <w:start w:val="1"/>
      <w:numFmt w:val="decimal"/>
      <w:pStyle w:val="Otsikko6"/>
      <w:lvlText w:val="%1 §%2.%3.%4.%5.%6"/>
      <w:lvlJc w:val="left"/>
      <w:pPr>
        <w:tabs>
          <w:tab w:val="num" w:pos="0"/>
        </w:tabs>
      </w:pPr>
    </w:lvl>
    <w:lvl w:ilvl="6">
      <w:start w:val="1"/>
      <w:numFmt w:val="decimal"/>
      <w:pStyle w:val="Otsikko7"/>
      <w:lvlText w:val="%1 §%2.%3.%4.%5.%6.%7"/>
      <w:lvlJc w:val="left"/>
      <w:pPr>
        <w:tabs>
          <w:tab w:val="num" w:pos="0"/>
        </w:tabs>
      </w:pPr>
    </w:lvl>
    <w:lvl w:ilvl="7">
      <w:start w:val="1"/>
      <w:numFmt w:val="decimal"/>
      <w:pStyle w:val="Otsikko8"/>
      <w:lvlText w:val="%1 §%2.%3.%4.%5.%6.%7.%8"/>
      <w:lvlJc w:val="left"/>
      <w:pPr>
        <w:tabs>
          <w:tab w:val="num" w:pos="0"/>
        </w:tabs>
      </w:pPr>
    </w:lvl>
    <w:lvl w:ilvl="8">
      <w:start w:val="1"/>
      <w:numFmt w:val="decimal"/>
      <w:pStyle w:val="Otsikko9"/>
      <w:lvlText w:val="%1 §%2.%3.%4.%5.%6.%7.%8.%9"/>
      <w:lvlJc w:val="left"/>
      <w:pPr>
        <w:tabs>
          <w:tab w:val="num" w:pos="0"/>
        </w:tabs>
      </w:pPr>
    </w:lvl>
  </w:abstractNum>
  <w:abstractNum w:abstractNumId="1" w15:restartNumberingAfterBreak="0">
    <w:nsid w:val="1CFA4861"/>
    <w:multiLevelType w:val="hybridMultilevel"/>
    <w:tmpl w:val="FB800AEC"/>
    <w:lvl w:ilvl="0" w:tplc="1DFCA7D4">
      <w:start w:val="11"/>
      <w:numFmt w:val="bullet"/>
      <w:lvlText w:val="-"/>
      <w:lvlJc w:val="left"/>
      <w:pPr>
        <w:ind w:left="2912" w:hanging="360"/>
      </w:pPr>
      <w:rPr>
        <w:rFonts w:ascii="Arial" w:eastAsia="Times New Roman" w:hAnsi="Arial" w:cs="Arial" w:hint="default"/>
      </w:rPr>
    </w:lvl>
    <w:lvl w:ilvl="1" w:tplc="040B0003" w:tentative="1">
      <w:start w:val="1"/>
      <w:numFmt w:val="bullet"/>
      <w:lvlText w:val="o"/>
      <w:lvlJc w:val="left"/>
      <w:pPr>
        <w:ind w:left="3632" w:hanging="360"/>
      </w:pPr>
      <w:rPr>
        <w:rFonts w:ascii="Courier New" w:hAnsi="Courier New" w:cs="Courier New" w:hint="default"/>
      </w:rPr>
    </w:lvl>
    <w:lvl w:ilvl="2" w:tplc="040B0005" w:tentative="1">
      <w:start w:val="1"/>
      <w:numFmt w:val="bullet"/>
      <w:lvlText w:val=""/>
      <w:lvlJc w:val="left"/>
      <w:pPr>
        <w:ind w:left="4352" w:hanging="360"/>
      </w:pPr>
      <w:rPr>
        <w:rFonts w:ascii="Wingdings" w:hAnsi="Wingdings" w:hint="default"/>
      </w:rPr>
    </w:lvl>
    <w:lvl w:ilvl="3" w:tplc="040B0001" w:tentative="1">
      <w:start w:val="1"/>
      <w:numFmt w:val="bullet"/>
      <w:lvlText w:val=""/>
      <w:lvlJc w:val="left"/>
      <w:pPr>
        <w:ind w:left="5072" w:hanging="360"/>
      </w:pPr>
      <w:rPr>
        <w:rFonts w:ascii="Symbol" w:hAnsi="Symbol" w:hint="default"/>
      </w:rPr>
    </w:lvl>
    <w:lvl w:ilvl="4" w:tplc="040B0003" w:tentative="1">
      <w:start w:val="1"/>
      <w:numFmt w:val="bullet"/>
      <w:lvlText w:val="o"/>
      <w:lvlJc w:val="left"/>
      <w:pPr>
        <w:ind w:left="5792" w:hanging="360"/>
      </w:pPr>
      <w:rPr>
        <w:rFonts w:ascii="Courier New" w:hAnsi="Courier New" w:cs="Courier New" w:hint="default"/>
      </w:rPr>
    </w:lvl>
    <w:lvl w:ilvl="5" w:tplc="040B0005" w:tentative="1">
      <w:start w:val="1"/>
      <w:numFmt w:val="bullet"/>
      <w:lvlText w:val=""/>
      <w:lvlJc w:val="left"/>
      <w:pPr>
        <w:ind w:left="6512" w:hanging="360"/>
      </w:pPr>
      <w:rPr>
        <w:rFonts w:ascii="Wingdings" w:hAnsi="Wingdings" w:hint="default"/>
      </w:rPr>
    </w:lvl>
    <w:lvl w:ilvl="6" w:tplc="040B0001" w:tentative="1">
      <w:start w:val="1"/>
      <w:numFmt w:val="bullet"/>
      <w:lvlText w:val=""/>
      <w:lvlJc w:val="left"/>
      <w:pPr>
        <w:ind w:left="7232" w:hanging="360"/>
      </w:pPr>
      <w:rPr>
        <w:rFonts w:ascii="Symbol" w:hAnsi="Symbol" w:hint="default"/>
      </w:rPr>
    </w:lvl>
    <w:lvl w:ilvl="7" w:tplc="040B0003" w:tentative="1">
      <w:start w:val="1"/>
      <w:numFmt w:val="bullet"/>
      <w:lvlText w:val="o"/>
      <w:lvlJc w:val="left"/>
      <w:pPr>
        <w:ind w:left="7952" w:hanging="360"/>
      </w:pPr>
      <w:rPr>
        <w:rFonts w:ascii="Courier New" w:hAnsi="Courier New" w:cs="Courier New" w:hint="default"/>
      </w:rPr>
    </w:lvl>
    <w:lvl w:ilvl="8" w:tplc="040B0005" w:tentative="1">
      <w:start w:val="1"/>
      <w:numFmt w:val="bullet"/>
      <w:lvlText w:val=""/>
      <w:lvlJc w:val="left"/>
      <w:pPr>
        <w:ind w:left="8672" w:hanging="360"/>
      </w:pPr>
      <w:rPr>
        <w:rFonts w:ascii="Wingdings" w:hAnsi="Wingdings" w:hint="default"/>
      </w:rPr>
    </w:lvl>
  </w:abstractNum>
  <w:abstractNum w:abstractNumId="2" w15:restartNumberingAfterBreak="0">
    <w:nsid w:val="23E008F3"/>
    <w:multiLevelType w:val="hybridMultilevel"/>
    <w:tmpl w:val="5E4E3A92"/>
    <w:lvl w:ilvl="0" w:tplc="F996841A">
      <w:numFmt w:val="bullet"/>
      <w:lvlText w:val="-"/>
      <w:lvlJc w:val="left"/>
      <w:pPr>
        <w:ind w:left="2912" w:hanging="360"/>
      </w:pPr>
      <w:rPr>
        <w:rFonts w:ascii="Arial" w:eastAsia="Times New Roman" w:hAnsi="Arial" w:cs="Arial" w:hint="default"/>
        <w:color w:val="auto"/>
      </w:rPr>
    </w:lvl>
    <w:lvl w:ilvl="1" w:tplc="040B0003" w:tentative="1">
      <w:start w:val="1"/>
      <w:numFmt w:val="bullet"/>
      <w:lvlText w:val="o"/>
      <w:lvlJc w:val="left"/>
      <w:pPr>
        <w:ind w:left="3632" w:hanging="360"/>
      </w:pPr>
      <w:rPr>
        <w:rFonts w:ascii="Courier New" w:hAnsi="Courier New" w:cs="Courier New" w:hint="default"/>
      </w:rPr>
    </w:lvl>
    <w:lvl w:ilvl="2" w:tplc="040B0005" w:tentative="1">
      <w:start w:val="1"/>
      <w:numFmt w:val="bullet"/>
      <w:lvlText w:val=""/>
      <w:lvlJc w:val="left"/>
      <w:pPr>
        <w:ind w:left="4352" w:hanging="360"/>
      </w:pPr>
      <w:rPr>
        <w:rFonts w:ascii="Wingdings" w:hAnsi="Wingdings" w:hint="default"/>
      </w:rPr>
    </w:lvl>
    <w:lvl w:ilvl="3" w:tplc="040B0001" w:tentative="1">
      <w:start w:val="1"/>
      <w:numFmt w:val="bullet"/>
      <w:lvlText w:val=""/>
      <w:lvlJc w:val="left"/>
      <w:pPr>
        <w:ind w:left="5072" w:hanging="360"/>
      </w:pPr>
      <w:rPr>
        <w:rFonts w:ascii="Symbol" w:hAnsi="Symbol" w:hint="default"/>
      </w:rPr>
    </w:lvl>
    <w:lvl w:ilvl="4" w:tplc="040B0003" w:tentative="1">
      <w:start w:val="1"/>
      <w:numFmt w:val="bullet"/>
      <w:lvlText w:val="o"/>
      <w:lvlJc w:val="left"/>
      <w:pPr>
        <w:ind w:left="5792" w:hanging="360"/>
      </w:pPr>
      <w:rPr>
        <w:rFonts w:ascii="Courier New" w:hAnsi="Courier New" w:cs="Courier New" w:hint="default"/>
      </w:rPr>
    </w:lvl>
    <w:lvl w:ilvl="5" w:tplc="040B0005" w:tentative="1">
      <w:start w:val="1"/>
      <w:numFmt w:val="bullet"/>
      <w:lvlText w:val=""/>
      <w:lvlJc w:val="left"/>
      <w:pPr>
        <w:ind w:left="6512" w:hanging="360"/>
      </w:pPr>
      <w:rPr>
        <w:rFonts w:ascii="Wingdings" w:hAnsi="Wingdings" w:hint="default"/>
      </w:rPr>
    </w:lvl>
    <w:lvl w:ilvl="6" w:tplc="040B0001" w:tentative="1">
      <w:start w:val="1"/>
      <w:numFmt w:val="bullet"/>
      <w:lvlText w:val=""/>
      <w:lvlJc w:val="left"/>
      <w:pPr>
        <w:ind w:left="7232" w:hanging="360"/>
      </w:pPr>
      <w:rPr>
        <w:rFonts w:ascii="Symbol" w:hAnsi="Symbol" w:hint="default"/>
      </w:rPr>
    </w:lvl>
    <w:lvl w:ilvl="7" w:tplc="040B0003" w:tentative="1">
      <w:start w:val="1"/>
      <w:numFmt w:val="bullet"/>
      <w:lvlText w:val="o"/>
      <w:lvlJc w:val="left"/>
      <w:pPr>
        <w:ind w:left="7952" w:hanging="360"/>
      </w:pPr>
      <w:rPr>
        <w:rFonts w:ascii="Courier New" w:hAnsi="Courier New" w:cs="Courier New" w:hint="default"/>
      </w:rPr>
    </w:lvl>
    <w:lvl w:ilvl="8" w:tplc="040B0005" w:tentative="1">
      <w:start w:val="1"/>
      <w:numFmt w:val="bullet"/>
      <w:lvlText w:val=""/>
      <w:lvlJc w:val="left"/>
      <w:pPr>
        <w:ind w:left="8672" w:hanging="360"/>
      </w:pPr>
      <w:rPr>
        <w:rFonts w:ascii="Wingdings" w:hAnsi="Wingdings" w:hint="default"/>
      </w:rPr>
    </w:lvl>
  </w:abstractNum>
  <w:abstractNum w:abstractNumId="3" w15:restartNumberingAfterBreak="0">
    <w:nsid w:val="369772D5"/>
    <w:multiLevelType w:val="hybridMultilevel"/>
    <w:tmpl w:val="71F43AFE"/>
    <w:lvl w:ilvl="0" w:tplc="04300A32">
      <w:start w:val="1"/>
      <w:numFmt w:val="decimal"/>
      <w:lvlText w:val="%1."/>
      <w:lvlJc w:val="left"/>
      <w:pPr>
        <w:ind w:left="2912" w:hanging="360"/>
      </w:pPr>
      <w:rPr>
        <w:rFonts w:hint="default"/>
      </w:rPr>
    </w:lvl>
    <w:lvl w:ilvl="1" w:tplc="040B0019" w:tentative="1">
      <w:start w:val="1"/>
      <w:numFmt w:val="lowerLetter"/>
      <w:lvlText w:val="%2."/>
      <w:lvlJc w:val="left"/>
      <w:pPr>
        <w:ind w:left="3632" w:hanging="360"/>
      </w:pPr>
    </w:lvl>
    <w:lvl w:ilvl="2" w:tplc="040B001B" w:tentative="1">
      <w:start w:val="1"/>
      <w:numFmt w:val="lowerRoman"/>
      <w:lvlText w:val="%3."/>
      <w:lvlJc w:val="right"/>
      <w:pPr>
        <w:ind w:left="4352" w:hanging="180"/>
      </w:pPr>
    </w:lvl>
    <w:lvl w:ilvl="3" w:tplc="040B000F" w:tentative="1">
      <w:start w:val="1"/>
      <w:numFmt w:val="decimal"/>
      <w:lvlText w:val="%4."/>
      <w:lvlJc w:val="left"/>
      <w:pPr>
        <w:ind w:left="5072" w:hanging="360"/>
      </w:pPr>
    </w:lvl>
    <w:lvl w:ilvl="4" w:tplc="040B0019" w:tentative="1">
      <w:start w:val="1"/>
      <w:numFmt w:val="lowerLetter"/>
      <w:lvlText w:val="%5."/>
      <w:lvlJc w:val="left"/>
      <w:pPr>
        <w:ind w:left="5792" w:hanging="360"/>
      </w:pPr>
    </w:lvl>
    <w:lvl w:ilvl="5" w:tplc="040B001B" w:tentative="1">
      <w:start w:val="1"/>
      <w:numFmt w:val="lowerRoman"/>
      <w:lvlText w:val="%6."/>
      <w:lvlJc w:val="right"/>
      <w:pPr>
        <w:ind w:left="6512" w:hanging="180"/>
      </w:pPr>
    </w:lvl>
    <w:lvl w:ilvl="6" w:tplc="040B000F" w:tentative="1">
      <w:start w:val="1"/>
      <w:numFmt w:val="decimal"/>
      <w:lvlText w:val="%7."/>
      <w:lvlJc w:val="left"/>
      <w:pPr>
        <w:ind w:left="7232" w:hanging="360"/>
      </w:pPr>
    </w:lvl>
    <w:lvl w:ilvl="7" w:tplc="040B0019" w:tentative="1">
      <w:start w:val="1"/>
      <w:numFmt w:val="lowerLetter"/>
      <w:lvlText w:val="%8."/>
      <w:lvlJc w:val="left"/>
      <w:pPr>
        <w:ind w:left="7952" w:hanging="360"/>
      </w:pPr>
    </w:lvl>
    <w:lvl w:ilvl="8" w:tplc="040B001B" w:tentative="1">
      <w:start w:val="1"/>
      <w:numFmt w:val="lowerRoman"/>
      <w:lvlText w:val="%9."/>
      <w:lvlJc w:val="right"/>
      <w:pPr>
        <w:ind w:left="8672" w:hanging="180"/>
      </w:pPr>
    </w:lvl>
  </w:abstractNum>
  <w:abstractNum w:abstractNumId="4" w15:restartNumberingAfterBreak="0">
    <w:nsid w:val="575358F3"/>
    <w:multiLevelType w:val="hybridMultilevel"/>
    <w:tmpl w:val="5CDA7A1C"/>
    <w:lvl w:ilvl="0" w:tplc="90D498AA">
      <w:numFmt w:val="bullet"/>
      <w:lvlText w:val="-"/>
      <w:lvlJc w:val="left"/>
      <w:pPr>
        <w:ind w:left="720" w:hanging="360"/>
      </w:pPr>
      <w:rPr>
        <w:rFonts w:ascii="Gill Sans MT" w:eastAsia="Times New Roman" w:hAnsi="Gill Sans MT" w:cs="Times New Roman"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90D498AA">
      <w:numFmt w:val="bullet"/>
      <w:lvlText w:val="-"/>
      <w:lvlJc w:val="left"/>
      <w:pPr>
        <w:ind w:left="2880" w:hanging="360"/>
      </w:pPr>
      <w:rPr>
        <w:rFonts w:ascii="Gill Sans MT" w:eastAsia="Times New Roman" w:hAnsi="Gill Sans MT" w:cs="Times New Roman"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7C2A1DED"/>
    <w:multiLevelType w:val="multilevel"/>
    <w:tmpl w:val="A5F8AAF2"/>
    <w:lvl w:ilvl="0">
      <w:start w:val="1"/>
      <w:numFmt w:val="decimal"/>
      <w:pStyle w:val="Otsikko1"/>
      <w:lvlText w:val="%1."/>
      <w:lvlJc w:val="left"/>
      <w:pPr>
        <w:tabs>
          <w:tab w:val="num" w:pos="567"/>
        </w:tabs>
        <w:ind w:left="567" w:hanging="567"/>
      </w:pPr>
      <w:rPr>
        <w:rFonts w:hint="default"/>
      </w:rPr>
    </w:lvl>
    <w:lvl w:ilvl="1">
      <w:start w:val="1"/>
      <w:numFmt w:val="decimal"/>
      <w:pStyle w:val="Otsikko2"/>
      <w:lvlText w:val="%1.%2"/>
      <w:lvlJc w:val="left"/>
      <w:pPr>
        <w:tabs>
          <w:tab w:val="num" w:pos="576"/>
        </w:tabs>
        <w:ind w:left="576" w:hanging="576"/>
      </w:pPr>
      <w:rPr>
        <w:rFonts w:hint="default"/>
      </w:rPr>
    </w:lvl>
    <w:lvl w:ilvl="2">
      <w:start w:val="1"/>
      <w:numFmt w:val="decimal"/>
      <w:pStyle w:val="Otsikko3"/>
      <w:lvlText w:val="%1.%2.%3"/>
      <w:lvlJc w:val="left"/>
      <w:pPr>
        <w:tabs>
          <w:tab w:val="num" w:pos="720"/>
        </w:tabs>
        <w:ind w:left="720" w:hanging="720"/>
      </w:pPr>
      <w:rPr>
        <w:rFonts w:hint="default"/>
      </w:rPr>
    </w:lvl>
    <w:lvl w:ilvl="3">
      <w:start w:val="1"/>
      <w:numFmt w:val="decimal"/>
      <w:pStyle w:val="Otsikko4"/>
      <w:lvlText w:val="%1.%2.%3.%4"/>
      <w:lvlJc w:val="left"/>
      <w:pPr>
        <w:tabs>
          <w:tab w:val="num" w:pos="1134"/>
        </w:tabs>
        <w:ind w:left="1134" w:hanging="1134"/>
      </w:pPr>
      <w:rPr>
        <w:rFonts w:hint="default"/>
      </w:rPr>
    </w:lvl>
    <w:lvl w:ilvl="4">
      <w:start w:val="1"/>
      <w:numFmt w:val="decimal"/>
      <w:pStyle w:val="Otsikko5"/>
      <w:lvlText w:val="%1.%2.%3.%4.%5"/>
      <w:lvlJc w:val="left"/>
      <w:pPr>
        <w:tabs>
          <w:tab w:val="num" w:pos="1247"/>
        </w:tabs>
        <w:ind w:left="1247" w:hanging="1247"/>
      </w:pPr>
      <w:rPr>
        <w:rFonts w:hint="default"/>
      </w:rPr>
    </w:lvl>
    <w:lvl w:ilvl="5">
      <w:start w:val="1"/>
      <w:numFmt w:val="decimal"/>
      <w:lvlText w:val="%1.%2..%4.%3%5.%6"/>
      <w:lvlJc w:val="left"/>
      <w:pPr>
        <w:tabs>
          <w:tab w:val="num" w:pos="1440"/>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Restart w:val="3"/>
      <w:lvlText w:val="%1.%2.%3.%4.%5.%6.%7.%8"/>
      <w:lvlJc w:val="left"/>
      <w:pPr>
        <w:tabs>
          <w:tab w:val="num" w:pos="1800"/>
        </w:tabs>
        <w:ind w:left="1440" w:hanging="1440"/>
      </w:pPr>
      <w:rPr>
        <w:rFonts w:hint="default"/>
      </w:rPr>
    </w:lvl>
    <w:lvl w:ilvl="8">
      <w:start w:val="1"/>
      <w:numFmt w:val="decimal"/>
      <w:lvlRestart w:val="3"/>
      <w:lvlText w:val="%1.%2.%3.%4.%5.%6.%7.%8.%9"/>
      <w:lvlJc w:val="left"/>
      <w:pPr>
        <w:tabs>
          <w:tab w:val="num" w:pos="2160"/>
        </w:tabs>
        <w:ind w:left="1584" w:hanging="1584"/>
      </w:pPr>
      <w:rPr>
        <w:rFonts w:hint="default"/>
      </w:rPr>
    </w:lvl>
  </w:abstractNum>
  <w:num w:numId="1" w16cid:durableId="596518110">
    <w:abstractNumId w:val="0"/>
  </w:num>
  <w:num w:numId="2" w16cid:durableId="584344945">
    <w:abstractNumId w:val="0"/>
  </w:num>
  <w:num w:numId="3" w16cid:durableId="1974747526">
    <w:abstractNumId w:val="0"/>
  </w:num>
  <w:num w:numId="4" w16cid:durableId="1929386007">
    <w:abstractNumId w:val="0"/>
  </w:num>
  <w:num w:numId="5" w16cid:durableId="986664451">
    <w:abstractNumId w:val="5"/>
  </w:num>
  <w:num w:numId="6" w16cid:durableId="1964381063">
    <w:abstractNumId w:val="3"/>
  </w:num>
  <w:num w:numId="7" w16cid:durableId="1686439425">
    <w:abstractNumId w:val="2"/>
  </w:num>
  <w:num w:numId="8" w16cid:durableId="237374333">
    <w:abstractNumId w:val="1"/>
  </w:num>
  <w:num w:numId="9" w16cid:durableId="1675572017">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BBE"/>
    <w:rsid w:val="000057ED"/>
    <w:rsid w:val="00006DEC"/>
    <w:rsid w:val="00014F46"/>
    <w:rsid w:val="00017487"/>
    <w:rsid w:val="00017B6A"/>
    <w:rsid w:val="000226E7"/>
    <w:rsid w:val="00023842"/>
    <w:rsid w:val="00035BE8"/>
    <w:rsid w:val="00044C42"/>
    <w:rsid w:val="000453FC"/>
    <w:rsid w:val="000458F1"/>
    <w:rsid w:val="0006026A"/>
    <w:rsid w:val="000661AE"/>
    <w:rsid w:val="00072606"/>
    <w:rsid w:val="000770A0"/>
    <w:rsid w:val="000A0E4F"/>
    <w:rsid w:val="000A16F7"/>
    <w:rsid w:val="000A37F4"/>
    <w:rsid w:val="000B141C"/>
    <w:rsid w:val="000B551C"/>
    <w:rsid w:val="000B7613"/>
    <w:rsid w:val="000C02B6"/>
    <w:rsid w:val="000C3F28"/>
    <w:rsid w:val="000C64DA"/>
    <w:rsid w:val="000C72B4"/>
    <w:rsid w:val="000D5569"/>
    <w:rsid w:val="000F5D65"/>
    <w:rsid w:val="0010758E"/>
    <w:rsid w:val="001110AC"/>
    <w:rsid w:val="001131FF"/>
    <w:rsid w:val="00115977"/>
    <w:rsid w:val="0012223B"/>
    <w:rsid w:val="001229CB"/>
    <w:rsid w:val="00132D4F"/>
    <w:rsid w:val="00137907"/>
    <w:rsid w:val="0014492F"/>
    <w:rsid w:val="00145362"/>
    <w:rsid w:val="00145BC0"/>
    <w:rsid w:val="001463F3"/>
    <w:rsid w:val="00152DA8"/>
    <w:rsid w:val="00160ED2"/>
    <w:rsid w:val="00162D4B"/>
    <w:rsid w:val="00164AE4"/>
    <w:rsid w:val="00180D2E"/>
    <w:rsid w:val="001817DC"/>
    <w:rsid w:val="00182D6E"/>
    <w:rsid w:val="001833E9"/>
    <w:rsid w:val="00191EE3"/>
    <w:rsid w:val="001A05DE"/>
    <w:rsid w:val="001A632B"/>
    <w:rsid w:val="001A6740"/>
    <w:rsid w:val="001B11AB"/>
    <w:rsid w:val="001B2F60"/>
    <w:rsid w:val="001B76DD"/>
    <w:rsid w:val="001C2D9A"/>
    <w:rsid w:val="001C3826"/>
    <w:rsid w:val="001C4667"/>
    <w:rsid w:val="001C6C08"/>
    <w:rsid w:val="001C7744"/>
    <w:rsid w:val="001D0851"/>
    <w:rsid w:val="001E4D7B"/>
    <w:rsid w:val="001F5752"/>
    <w:rsid w:val="001F5A73"/>
    <w:rsid w:val="001F7F42"/>
    <w:rsid w:val="0020413B"/>
    <w:rsid w:val="00207268"/>
    <w:rsid w:val="00207EA8"/>
    <w:rsid w:val="00216857"/>
    <w:rsid w:val="0022037F"/>
    <w:rsid w:val="0022104C"/>
    <w:rsid w:val="00221495"/>
    <w:rsid w:val="00222F80"/>
    <w:rsid w:val="00223F18"/>
    <w:rsid w:val="0022532F"/>
    <w:rsid w:val="00241AD9"/>
    <w:rsid w:val="0024255A"/>
    <w:rsid w:val="00245C8A"/>
    <w:rsid w:val="00254CE7"/>
    <w:rsid w:val="00257929"/>
    <w:rsid w:val="00267A7C"/>
    <w:rsid w:val="002728EC"/>
    <w:rsid w:val="00286403"/>
    <w:rsid w:val="002869A3"/>
    <w:rsid w:val="00290C48"/>
    <w:rsid w:val="00295ABD"/>
    <w:rsid w:val="002A3D34"/>
    <w:rsid w:val="002A5BE9"/>
    <w:rsid w:val="002A67A2"/>
    <w:rsid w:val="002B0516"/>
    <w:rsid w:val="002B6DDA"/>
    <w:rsid w:val="002C0C84"/>
    <w:rsid w:val="002C418B"/>
    <w:rsid w:val="002E0651"/>
    <w:rsid w:val="002E1705"/>
    <w:rsid w:val="002E4DD2"/>
    <w:rsid w:val="0030040B"/>
    <w:rsid w:val="0030571C"/>
    <w:rsid w:val="003061DD"/>
    <w:rsid w:val="00314977"/>
    <w:rsid w:val="00314ACD"/>
    <w:rsid w:val="00323CCE"/>
    <w:rsid w:val="0032562F"/>
    <w:rsid w:val="00326FFF"/>
    <w:rsid w:val="00331951"/>
    <w:rsid w:val="00332AEE"/>
    <w:rsid w:val="003423DB"/>
    <w:rsid w:val="003510AA"/>
    <w:rsid w:val="003545C9"/>
    <w:rsid w:val="0036090D"/>
    <w:rsid w:val="003744FB"/>
    <w:rsid w:val="00375C6A"/>
    <w:rsid w:val="00381920"/>
    <w:rsid w:val="00381E0B"/>
    <w:rsid w:val="00387D8E"/>
    <w:rsid w:val="003932A3"/>
    <w:rsid w:val="0039711C"/>
    <w:rsid w:val="00397276"/>
    <w:rsid w:val="003A4548"/>
    <w:rsid w:val="003B5212"/>
    <w:rsid w:val="003C6690"/>
    <w:rsid w:val="003D441D"/>
    <w:rsid w:val="003D7DD5"/>
    <w:rsid w:val="003E18F8"/>
    <w:rsid w:val="003F2B59"/>
    <w:rsid w:val="003F51AB"/>
    <w:rsid w:val="00402182"/>
    <w:rsid w:val="00420931"/>
    <w:rsid w:val="004271F9"/>
    <w:rsid w:val="004315FA"/>
    <w:rsid w:val="00431FF9"/>
    <w:rsid w:val="00437C58"/>
    <w:rsid w:val="00440416"/>
    <w:rsid w:val="00443210"/>
    <w:rsid w:val="00444F86"/>
    <w:rsid w:val="004505E8"/>
    <w:rsid w:val="00461D30"/>
    <w:rsid w:val="0046216D"/>
    <w:rsid w:val="00464FED"/>
    <w:rsid w:val="00470630"/>
    <w:rsid w:val="004735DE"/>
    <w:rsid w:val="00475F40"/>
    <w:rsid w:val="00477446"/>
    <w:rsid w:val="00477FF2"/>
    <w:rsid w:val="00481C95"/>
    <w:rsid w:val="00490F2F"/>
    <w:rsid w:val="0049567D"/>
    <w:rsid w:val="00496A49"/>
    <w:rsid w:val="00497525"/>
    <w:rsid w:val="004A0416"/>
    <w:rsid w:val="004A3724"/>
    <w:rsid w:val="004A4EA1"/>
    <w:rsid w:val="004B541E"/>
    <w:rsid w:val="004C368D"/>
    <w:rsid w:val="004C6CB8"/>
    <w:rsid w:val="004D050A"/>
    <w:rsid w:val="004D09B4"/>
    <w:rsid w:val="004D107D"/>
    <w:rsid w:val="004D17F8"/>
    <w:rsid w:val="004D1924"/>
    <w:rsid w:val="004D1A66"/>
    <w:rsid w:val="004F0AF8"/>
    <w:rsid w:val="004F18C1"/>
    <w:rsid w:val="004F1D57"/>
    <w:rsid w:val="00501235"/>
    <w:rsid w:val="005036EC"/>
    <w:rsid w:val="00506200"/>
    <w:rsid w:val="005137B9"/>
    <w:rsid w:val="00516FD4"/>
    <w:rsid w:val="005257F3"/>
    <w:rsid w:val="00541997"/>
    <w:rsid w:val="00543F58"/>
    <w:rsid w:val="005549C1"/>
    <w:rsid w:val="00556207"/>
    <w:rsid w:val="00563BC9"/>
    <w:rsid w:val="00567159"/>
    <w:rsid w:val="00570E35"/>
    <w:rsid w:val="00571C87"/>
    <w:rsid w:val="00574008"/>
    <w:rsid w:val="0058106B"/>
    <w:rsid w:val="00584D71"/>
    <w:rsid w:val="005977AA"/>
    <w:rsid w:val="005A59A3"/>
    <w:rsid w:val="005B330C"/>
    <w:rsid w:val="005B4A34"/>
    <w:rsid w:val="005B6A4A"/>
    <w:rsid w:val="005C0C87"/>
    <w:rsid w:val="005C2E20"/>
    <w:rsid w:val="005D195C"/>
    <w:rsid w:val="005D447B"/>
    <w:rsid w:val="005D666E"/>
    <w:rsid w:val="005D6ED7"/>
    <w:rsid w:val="005D7759"/>
    <w:rsid w:val="005E78A4"/>
    <w:rsid w:val="005F0411"/>
    <w:rsid w:val="005F2A3E"/>
    <w:rsid w:val="005F6A7F"/>
    <w:rsid w:val="006001A2"/>
    <w:rsid w:val="0061124A"/>
    <w:rsid w:val="00611A52"/>
    <w:rsid w:val="006145B4"/>
    <w:rsid w:val="00622793"/>
    <w:rsid w:val="00630BCF"/>
    <w:rsid w:val="00636645"/>
    <w:rsid w:val="006550EF"/>
    <w:rsid w:val="00663137"/>
    <w:rsid w:val="006651DB"/>
    <w:rsid w:val="006722A1"/>
    <w:rsid w:val="00681EF4"/>
    <w:rsid w:val="0069616A"/>
    <w:rsid w:val="006A29F3"/>
    <w:rsid w:val="006A30ED"/>
    <w:rsid w:val="006A378B"/>
    <w:rsid w:val="006A7E3F"/>
    <w:rsid w:val="006C12A4"/>
    <w:rsid w:val="006D0234"/>
    <w:rsid w:val="006D65E1"/>
    <w:rsid w:val="006E0930"/>
    <w:rsid w:val="006F4030"/>
    <w:rsid w:val="006F6E4D"/>
    <w:rsid w:val="007056F1"/>
    <w:rsid w:val="00707D4F"/>
    <w:rsid w:val="0071376F"/>
    <w:rsid w:val="00717F7F"/>
    <w:rsid w:val="00720987"/>
    <w:rsid w:val="0073054E"/>
    <w:rsid w:val="0073078D"/>
    <w:rsid w:val="00732CFB"/>
    <w:rsid w:val="00734554"/>
    <w:rsid w:val="007440CB"/>
    <w:rsid w:val="00760887"/>
    <w:rsid w:val="0076643B"/>
    <w:rsid w:val="00766694"/>
    <w:rsid w:val="0077419D"/>
    <w:rsid w:val="00777447"/>
    <w:rsid w:val="00781147"/>
    <w:rsid w:val="0078235D"/>
    <w:rsid w:val="00784190"/>
    <w:rsid w:val="0078499C"/>
    <w:rsid w:val="007901B4"/>
    <w:rsid w:val="00790706"/>
    <w:rsid w:val="0079393F"/>
    <w:rsid w:val="007A30EF"/>
    <w:rsid w:val="007C27A3"/>
    <w:rsid w:val="007C4ED0"/>
    <w:rsid w:val="007D6B51"/>
    <w:rsid w:val="007D704D"/>
    <w:rsid w:val="007F3F24"/>
    <w:rsid w:val="007F53D7"/>
    <w:rsid w:val="0080345E"/>
    <w:rsid w:val="00817BBE"/>
    <w:rsid w:val="00820CED"/>
    <w:rsid w:val="00822704"/>
    <w:rsid w:val="00827F44"/>
    <w:rsid w:val="00845003"/>
    <w:rsid w:val="0086367E"/>
    <w:rsid w:val="00867223"/>
    <w:rsid w:val="008719C0"/>
    <w:rsid w:val="0087238F"/>
    <w:rsid w:val="00872F1F"/>
    <w:rsid w:val="0087512A"/>
    <w:rsid w:val="008831FC"/>
    <w:rsid w:val="00893B86"/>
    <w:rsid w:val="0089786D"/>
    <w:rsid w:val="008A0882"/>
    <w:rsid w:val="008A11F9"/>
    <w:rsid w:val="008A25D9"/>
    <w:rsid w:val="008A2789"/>
    <w:rsid w:val="008A5637"/>
    <w:rsid w:val="008B25EA"/>
    <w:rsid w:val="008B3D1C"/>
    <w:rsid w:val="008C7B01"/>
    <w:rsid w:val="008D5448"/>
    <w:rsid w:val="008D5816"/>
    <w:rsid w:val="008D6905"/>
    <w:rsid w:val="008D6E54"/>
    <w:rsid w:val="008D724C"/>
    <w:rsid w:val="008E3408"/>
    <w:rsid w:val="008E589C"/>
    <w:rsid w:val="008F3CEC"/>
    <w:rsid w:val="00904CD0"/>
    <w:rsid w:val="00910E04"/>
    <w:rsid w:val="009160FE"/>
    <w:rsid w:val="009178EB"/>
    <w:rsid w:val="00931177"/>
    <w:rsid w:val="00934E33"/>
    <w:rsid w:val="00937A46"/>
    <w:rsid w:val="009430FC"/>
    <w:rsid w:val="00943903"/>
    <w:rsid w:val="009443EB"/>
    <w:rsid w:val="00945F36"/>
    <w:rsid w:val="0094734D"/>
    <w:rsid w:val="009473BE"/>
    <w:rsid w:val="0095256F"/>
    <w:rsid w:val="009526E1"/>
    <w:rsid w:val="00963904"/>
    <w:rsid w:val="00972DAC"/>
    <w:rsid w:val="00980F6D"/>
    <w:rsid w:val="009813B9"/>
    <w:rsid w:val="00986387"/>
    <w:rsid w:val="00991DE2"/>
    <w:rsid w:val="00994986"/>
    <w:rsid w:val="009A2F73"/>
    <w:rsid w:val="009A475E"/>
    <w:rsid w:val="009A5585"/>
    <w:rsid w:val="009A5F1F"/>
    <w:rsid w:val="009B0B59"/>
    <w:rsid w:val="009B17C9"/>
    <w:rsid w:val="009C15D8"/>
    <w:rsid w:val="009C1F69"/>
    <w:rsid w:val="009D4DBD"/>
    <w:rsid w:val="009E5A78"/>
    <w:rsid w:val="009E6418"/>
    <w:rsid w:val="009F4565"/>
    <w:rsid w:val="00A05971"/>
    <w:rsid w:val="00A05DA3"/>
    <w:rsid w:val="00A066C8"/>
    <w:rsid w:val="00A15D73"/>
    <w:rsid w:val="00A17063"/>
    <w:rsid w:val="00A17FEA"/>
    <w:rsid w:val="00A25718"/>
    <w:rsid w:val="00A2717B"/>
    <w:rsid w:val="00A32071"/>
    <w:rsid w:val="00A359C9"/>
    <w:rsid w:val="00A42871"/>
    <w:rsid w:val="00A57286"/>
    <w:rsid w:val="00A609E3"/>
    <w:rsid w:val="00A6420F"/>
    <w:rsid w:val="00A75D02"/>
    <w:rsid w:val="00A903B4"/>
    <w:rsid w:val="00A954AC"/>
    <w:rsid w:val="00A96DD6"/>
    <w:rsid w:val="00AA0C8B"/>
    <w:rsid w:val="00AB62F5"/>
    <w:rsid w:val="00AB7E90"/>
    <w:rsid w:val="00AC0BC0"/>
    <w:rsid w:val="00AC2EB0"/>
    <w:rsid w:val="00AD02E0"/>
    <w:rsid w:val="00AD39BD"/>
    <w:rsid w:val="00AE0131"/>
    <w:rsid w:val="00AE01ED"/>
    <w:rsid w:val="00AE074B"/>
    <w:rsid w:val="00AE2518"/>
    <w:rsid w:val="00AE311A"/>
    <w:rsid w:val="00AF245F"/>
    <w:rsid w:val="00AF3412"/>
    <w:rsid w:val="00AF5C81"/>
    <w:rsid w:val="00B0113C"/>
    <w:rsid w:val="00B01E17"/>
    <w:rsid w:val="00B0349F"/>
    <w:rsid w:val="00B11CB9"/>
    <w:rsid w:val="00B13252"/>
    <w:rsid w:val="00B16706"/>
    <w:rsid w:val="00B24BDD"/>
    <w:rsid w:val="00B258B2"/>
    <w:rsid w:val="00B308B6"/>
    <w:rsid w:val="00B32D66"/>
    <w:rsid w:val="00B3653E"/>
    <w:rsid w:val="00B3785C"/>
    <w:rsid w:val="00B418C1"/>
    <w:rsid w:val="00B51E49"/>
    <w:rsid w:val="00B54E58"/>
    <w:rsid w:val="00B56E67"/>
    <w:rsid w:val="00B61E03"/>
    <w:rsid w:val="00B77430"/>
    <w:rsid w:val="00B77B17"/>
    <w:rsid w:val="00B8127D"/>
    <w:rsid w:val="00B81B6F"/>
    <w:rsid w:val="00B90AED"/>
    <w:rsid w:val="00B912A7"/>
    <w:rsid w:val="00B97F79"/>
    <w:rsid w:val="00BA32E6"/>
    <w:rsid w:val="00BA4E2F"/>
    <w:rsid w:val="00BB2F1C"/>
    <w:rsid w:val="00BC6ED6"/>
    <w:rsid w:val="00BD2FBA"/>
    <w:rsid w:val="00BE0AD7"/>
    <w:rsid w:val="00BE65DE"/>
    <w:rsid w:val="00BF043E"/>
    <w:rsid w:val="00C04EEE"/>
    <w:rsid w:val="00C12E74"/>
    <w:rsid w:val="00C134B5"/>
    <w:rsid w:val="00C2174E"/>
    <w:rsid w:val="00C23664"/>
    <w:rsid w:val="00C377A6"/>
    <w:rsid w:val="00C90245"/>
    <w:rsid w:val="00C9696C"/>
    <w:rsid w:val="00CA4C49"/>
    <w:rsid w:val="00CB1EC4"/>
    <w:rsid w:val="00CC4379"/>
    <w:rsid w:val="00CC6B19"/>
    <w:rsid w:val="00CD0538"/>
    <w:rsid w:val="00CD2F94"/>
    <w:rsid w:val="00CD56A4"/>
    <w:rsid w:val="00CD6A01"/>
    <w:rsid w:val="00CE4293"/>
    <w:rsid w:val="00CE4D97"/>
    <w:rsid w:val="00CE6B6F"/>
    <w:rsid w:val="00CF55D2"/>
    <w:rsid w:val="00CF5D70"/>
    <w:rsid w:val="00D01F4B"/>
    <w:rsid w:val="00D05B3F"/>
    <w:rsid w:val="00D1012E"/>
    <w:rsid w:val="00D27823"/>
    <w:rsid w:val="00D27A07"/>
    <w:rsid w:val="00D27DB3"/>
    <w:rsid w:val="00D31B1B"/>
    <w:rsid w:val="00D354FD"/>
    <w:rsid w:val="00D4139A"/>
    <w:rsid w:val="00D41A95"/>
    <w:rsid w:val="00D44168"/>
    <w:rsid w:val="00D46ADE"/>
    <w:rsid w:val="00D53BAF"/>
    <w:rsid w:val="00D54389"/>
    <w:rsid w:val="00D55119"/>
    <w:rsid w:val="00D5682A"/>
    <w:rsid w:val="00D6421A"/>
    <w:rsid w:val="00D65ACD"/>
    <w:rsid w:val="00D665DB"/>
    <w:rsid w:val="00D67B97"/>
    <w:rsid w:val="00D81A17"/>
    <w:rsid w:val="00D91657"/>
    <w:rsid w:val="00D960D3"/>
    <w:rsid w:val="00DA46D9"/>
    <w:rsid w:val="00DA4744"/>
    <w:rsid w:val="00DA57A1"/>
    <w:rsid w:val="00DB4F2A"/>
    <w:rsid w:val="00DC03C1"/>
    <w:rsid w:val="00DC4316"/>
    <w:rsid w:val="00DD14B3"/>
    <w:rsid w:val="00DE09D0"/>
    <w:rsid w:val="00DE0AA8"/>
    <w:rsid w:val="00DE21A4"/>
    <w:rsid w:val="00DE54E0"/>
    <w:rsid w:val="00DE74E8"/>
    <w:rsid w:val="00DF0D19"/>
    <w:rsid w:val="00E03903"/>
    <w:rsid w:val="00E1455A"/>
    <w:rsid w:val="00E14AD9"/>
    <w:rsid w:val="00E23482"/>
    <w:rsid w:val="00E37459"/>
    <w:rsid w:val="00E40687"/>
    <w:rsid w:val="00E53FD8"/>
    <w:rsid w:val="00E57441"/>
    <w:rsid w:val="00E61001"/>
    <w:rsid w:val="00E614E8"/>
    <w:rsid w:val="00E62329"/>
    <w:rsid w:val="00E65C19"/>
    <w:rsid w:val="00E72D2D"/>
    <w:rsid w:val="00E93240"/>
    <w:rsid w:val="00E93AFA"/>
    <w:rsid w:val="00E97F0C"/>
    <w:rsid w:val="00EA2BF4"/>
    <w:rsid w:val="00EB23DB"/>
    <w:rsid w:val="00EB7E05"/>
    <w:rsid w:val="00EC5015"/>
    <w:rsid w:val="00EC7C90"/>
    <w:rsid w:val="00ED4E05"/>
    <w:rsid w:val="00F01F46"/>
    <w:rsid w:val="00F0746C"/>
    <w:rsid w:val="00F077C6"/>
    <w:rsid w:val="00F12168"/>
    <w:rsid w:val="00F124B6"/>
    <w:rsid w:val="00F16D3E"/>
    <w:rsid w:val="00F27143"/>
    <w:rsid w:val="00F3322D"/>
    <w:rsid w:val="00F341F8"/>
    <w:rsid w:val="00F42692"/>
    <w:rsid w:val="00F43A1F"/>
    <w:rsid w:val="00F46D6F"/>
    <w:rsid w:val="00F472DE"/>
    <w:rsid w:val="00F51646"/>
    <w:rsid w:val="00F51B17"/>
    <w:rsid w:val="00F769D7"/>
    <w:rsid w:val="00F81078"/>
    <w:rsid w:val="00F8574B"/>
    <w:rsid w:val="00F95978"/>
    <w:rsid w:val="00F95A4A"/>
    <w:rsid w:val="00FA3345"/>
    <w:rsid w:val="00FB71B4"/>
    <w:rsid w:val="00FB7F2E"/>
    <w:rsid w:val="00FD1A63"/>
    <w:rsid w:val="00FD36AA"/>
    <w:rsid w:val="00FD38EE"/>
    <w:rsid w:val="00FD4C3D"/>
    <w:rsid w:val="00FD5181"/>
    <w:rsid w:val="00FE0CC7"/>
    <w:rsid w:val="00FE1908"/>
    <w:rsid w:val="00FF61BE"/>
    <w:rsid w:val="00FF6BF5"/>
    <w:rsid w:val="114F3AD2"/>
    <w:rsid w:val="654F6F22"/>
    <w:rsid w:val="7D7CF22B"/>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AD7489"/>
  <w15:chartTrackingRefBased/>
  <w15:docId w15:val="{61D76D87-1622-420E-9699-550EFE629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i-FI" w:eastAsia="fi-FI"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ali">
    <w:name w:val="Normal"/>
    <w:qFormat/>
  </w:style>
  <w:style w:type="paragraph" w:styleId="Otsikko1">
    <w:name w:val="heading 1"/>
    <w:aliases w:val="HK-1"/>
    <w:basedOn w:val="HK-Normaali"/>
    <w:next w:val="HK-Normaali"/>
    <w:qFormat/>
    <w:rsid w:val="00972DAC"/>
    <w:pPr>
      <w:keepNext/>
      <w:numPr>
        <w:numId w:val="5"/>
      </w:numPr>
      <w:spacing w:before="120" w:after="120" w:line="320" w:lineRule="exact"/>
      <w:outlineLvl w:val="0"/>
    </w:pPr>
    <w:rPr>
      <w:caps/>
      <w:kern w:val="28"/>
      <w:sz w:val="26"/>
    </w:rPr>
  </w:style>
  <w:style w:type="paragraph" w:styleId="Otsikko2">
    <w:name w:val="heading 2"/>
    <w:aliases w:val="HK-2"/>
    <w:basedOn w:val="Otsikko1"/>
    <w:next w:val="HK-Normaali"/>
    <w:qFormat/>
    <w:rsid w:val="00972DAC"/>
    <w:pPr>
      <w:numPr>
        <w:ilvl w:val="1"/>
      </w:numPr>
      <w:outlineLvl w:val="1"/>
    </w:pPr>
    <w:rPr>
      <w:caps w:val="0"/>
      <w:sz w:val="24"/>
    </w:rPr>
  </w:style>
  <w:style w:type="paragraph" w:styleId="Otsikko3">
    <w:name w:val="heading 3"/>
    <w:aliases w:val="HK-3"/>
    <w:basedOn w:val="HK-Normaali"/>
    <w:next w:val="HK-Normaali"/>
    <w:qFormat/>
    <w:rsid w:val="00972DAC"/>
    <w:pPr>
      <w:keepNext/>
      <w:numPr>
        <w:ilvl w:val="2"/>
        <w:numId w:val="5"/>
      </w:numPr>
      <w:spacing w:before="120" w:after="60"/>
      <w:outlineLvl w:val="2"/>
    </w:pPr>
  </w:style>
  <w:style w:type="paragraph" w:styleId="Otsikko4">
    <w:name w:val="heading 4"/>
    <w:aliases w:val="HK-4"/>
    <w:basedOn w:val="HK-Normaali"/>
    <w:next w:val="HK-Normaali"/>
    <w:qFormat/>
    <w:rsid w:val="00972DAC"/>
    <w:pPr>
      <w:keepNext/>
      <w:numPr>
        <w:ilvl w:val="3"/>
        <w:numId w:val="5"/>
      </w:numPr>
      <w:spacing w:before="120" w:after="60"/>
      <w:outlineLvl w:val="3"/>
    </w:pPr>
    <w:rPr>
      <w:i/>
    </w:rPr>
  </w:style>
  <w:style w:type="paragraph" w:styleId="Otsikko5">
    <w:name w:val="heading 5"/>
    <w:aliases w:val="HK-5"/>
    <w:basedOn w:val="HK-Normaali"/>
    <w:next w:val="HK-Normaali"/>
    <w:qFormat/>
    <w:rsid w:val="00972DAC"/>
    <w:pPr>
      <w:numPr>
        <w:ilvl w:val="4"/>
        <w:numId w:val="5"/>
      </w:numPr>
      <w:spacing w:before="120" w:after="60"/>
      <w:outlineLvl w:val="4"/>
    </w:pPr>
    <w:rPr>
      <w:i/>
    </w:rPr>
  </w:style>
  <w:style w:type="paragraph" w:styleId="Otsikko6">
    <w:name w:val="heading 6"/>
    <w:basedOn w:val="Normaali"/>
    <w:next w:val="Normaali"/>
    <w:qFormat/>
    <w:pPr>
      <w:numPr>
        <w:ilvl w:val="5"/>
        <w:numId w:val="1"/>
      </w:numPr>
      <w:spacing w:before="240" w:after="60"/>
      <w:outlineLvl w:val="5"/>
    </w:pPr>
    <w:rPr>
      <w:i/>
      <w:sz w:val="22"/>
    </w:rPr>
  </w:style>
  <w:style w:type="paragraph" w:styleId="Otsikko7">
    <w:name w:val="heading 7"/>
    <w:basedOn w:val="Normaali"/>
    <w:next w:val="Normaali"/>
    <w:qFormat/>
    <w:pPr>
      <w:numPr>
        <w:ilvl w:val="6"/>
        <w:numId w:val="2"/>
      </w:numPr>
      <w:spacing w:before="240" w:after="60"/>
      <w:outlineLvl w:val="6"/>
    </w:pPr>
    <w:rPr>
      <w:rFonts w:ascii="Arial" w:hAnsi="Arial"/>
    </w:rPr>
  </w:style>
  <w:style w:type="paragraph" w:styleId="Otsikko8">
    <w:name w:val="heading 8"/>
    <w:basedOn w:val="Normaali"/>
    <w:next w:val="Normaali"/>
    <w:qFormat/>
    <w:pPr>
      <w:numPr>
        <w:ilvl w:val="7"/>
        <w:numId w:val="3"/>
      </w:numPr>
      <w:spacing w:before="240" w:after="60"/>
      <w:outlineLvl w:val="7"/>
    </w:pPr>
    <w:rPr>
      <w:rFonts w:ascii="Arial" w:hAnsi="Arial"/>
      <w:i/>
    </w:rPr>
  </w:style>
  <w:style w:type="paragraph" w:styleId="Otsikko9">
    <w:name w:val="heading 9"/>
    <w:basedOn w:val="Normaali"/>
    <w:next w:val="Normaali"/>
    <w:qFormat/>
    <w:pPr>
      <w:numPr>
        <w:ilvl w:val="8"/>
        <w:numId w:val="4"/>
      </w:numPr>
      <w:spacing w:before="240" w:after="60"/>
      <w:outlineLvl w:val="8"/>
    </w:pPr>
    <w:rPr>
      <w:rFonts w:ascii="Arial" w:hAnsi="Arial"/>
      <w:b/>
      <w:i/>
      <w:sz w:val="1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Alatunniste">
    <w:name w:val="footer"/>
    <w:basedOn w:val="Normaali"/>
    <w:pPr>
      <w:tabs>
        <w:tab w:val="center" w:pos="4819"/>
        <w:tab w:val="right" w:pos="9638"/>
      </w:tabs>
    </w:pPr>
  </w:style>
  <w:style w:type="paragraph" w:customStyle="1" w:styleId="HK-Hanketiedot1">
    <w:name w:val="HK-Hanketiedot1"/>
    <w:pPr>
      <w:pBdr>
        <w:left w:val="single" w:sz="6" w:space="13" w:color="auto"/>
      </w:pBdr>
      <w:spacing w:line="320" w:lineRule="atLeast"/>
      <w:ind w:left="284"/>
      <w:jc w:val="both"/>
    </w:pPr>
    <w:rPr>
      <w:rFonts w:ascii="Arial" w:hAnsi="Arial"/>
      <w:snapToGrid w:val="0"/>
      <w:color w:val="000080"/>
      <w:sz w:val="24"/>
    </w:rPr>
  </w:style>
  <w:style w:type="paragraph" w:customStyle="1" w:styleId="HK-Aiheotsikko1">
    <w:name w:val="HK-Aiheotsikko1"/>
    <w:basedOn w:val="HK-Hanketiedot1"/>
    <w:next w:val="Normaali"/>
    <w:pPr>
      <w:pBdr>
        <w:left w:val="single" w:sz="4" w:space="13" w:color="auto"/>
      </w:pBdr>
      <w:spacing w:after="120" w:line="360" w:lineRule="atLeast"/>
    </w:pPr>
    <w:rPr>
      <w:caps/>
      <w:color w:val="000000"/>
      <w:sz w:val="28"/>
    </w:rPr>
  </w:style>
  <w:style w:type="paragraph" w:customStyle="1" w:styleId="HK-Aiheotsikko2">
    <w:name w:val="HK-Aiheotsikko2"/>
    <w:basedOn w:val="HK-Aiheotsikko1"/>
    <w:next w:val="Normaali"/>
    <w:pPr>
      <w:pBdr>
        <w:left w:val="none" w:sz="0" w:space="0" w:color="auto"/>
      </w:pBdr>
      <w:ind w:left="0"/>
    </w:pPr>
  </w:style>
  <w:style w:type="paragraph" w:customStyle="1" w:styleId="HK-Alatunniste">
    <w:name w:val="HK-Alatunniste"/>
    <w:rPr>
      <w:rFonts w:ascii="Arial" w:hAnsi="Arial"/>
      <w:sz w:val="16"/>
    </w:rPr>
  </w:style>
  <w:style w:type="paragraph" w:customStyle="1" w:styleId="HK-Asiakirjanimi">
    <w:name w:val="HK-Asiakirjanimi"/>
    <w:next w:val="Normaali"/>
    <w:pPr>
      <w:tabs>
        <w:tab w:val="right" w:pos="9639"/>
      </w:tabs>
      <w:spacing w:line="320" w:lineRule="atLeast"/>
    </w:pPr>
    <w:rPr>
      <w:rFonts w:ascii="Arial" w:hAnsi="Arial"/>
      <w:b/>
      <w:caps/>
      <w:sz w:val="26"/>
    </w:rPr>
  </w:style>
  <w:style w:type="paragraph" w:customStyle="1" w:styleId="HK-Hanketiedot1a">
    <w:name w:val="HK-Hanketiedot1a"/>
    <w:basedOn w:val="HK-Hanketiedot1"/>
    <w:next w:val="HK-Hanketiedot1"/>
    <w:pPr>
      <w:pBdr>
        <w:top w:val="single" w:sz="6" w:space="1" w:color="auto"/>
      </w:pBdr>
    </w:pPr>
  </w:style>
  <w:style w:type="paragraph" w:customStyle="1" w:styleId="HK-Liite">
    <w:name w:val="HK-Liite"/>
    <w:basedOn w:val="Normaali"/>
    <w:pPr>
      <w:spacing w:line="300" w:lineRule="exact"/>
      <w:ind w:left="2552"/>
      <w:jc w:val="both"/>
    </w:pPr>
    <w:rPr>
      <w:rFonts w:ascii="Arial" w:hAnsi="Arial"/>
      <w:i/>
    </w:rPr>
  </w:style>
  <w:style w:type="paragraph" w:customStyle="1" w:styleId="HK-Normaali">
    <w:name w:val="HK-Normaali"/>
    <w:basedOn w:val="Normaali"/>
    <w:rsid w:val="00B13252"/>
    <w:pPr>
      <w:spacing w:line="300" w:lineRule="atLeast"/>
      <w:ind w:left="2552"/>
      <w:jc w:val="both"/>
    </w:pPr>
    <w:rPr>
      <w:rFonts w:ascii="Arial" w:hAnsi="Arial"/>
      <w:snapToGrid w:val="0"/>
    </w:rPr>
  </w:style>
  <w:style w:type="paragraph" w:customStyle="1" w:styleId="HK-Yltunniste">
    <w:name w:val="HK-Ylätunniste"/>
    <w:pPr>
      <w:tabs>
        <w:tab w:val="right" w:pos="9639"/>
      </w:tabs>
      <w:spacing w:line="280" w:lineRule="atLeast"/>
    </w:pPr>
    <w:rPr>
      <w:rFonts w:ascii="Arial" w:hAnsi="Arial"/>
    </w:rPr>
  </w:style>
  <w:style w:type="paragraph" w:styleId="Sisluet1">
    <w:name w:val="toc 1"/>
    <w:aliases w:val="HK-Sis1"/>
    <w:basedOn w:val="HK-Normaali"/>
    <w:next w:val="HK-Normaali"/>
    <w:autoRedefine/>
    <w:semiHidden/>
    <w:pPr>
      <w:spacing w:before="120" w:after="120"/>
      <w:ind w:left="0"/>
    </w:pPr>
    <w:rPr>
      <w:caps/>
      <w:sz w:val="24"/>
    </w:rPr>
  </w:style>
  <w:style w:type="paragraph" w:styleId="Sisluet2">
    <w:name w:val="toc 2"/>
    <w:aliases w:val="HK-Sis2"/>
    <w:basedOn w:val="HK-Normaali"/>
    <w:next w:val="HK-Normaali"/>
    <w:autoRedefine/>
    <w:semiHidden/>
    <w:pPr>
      <w:ind w:left="227"/>
    </w:pPr>
  </w:style>
  <w:style w:type="paragraph" w:styleId="Sisluet3">
    <w:name w:val="toc 3"/>
    <w:aliases w:val="HK-Sis3"/>
    <w:basedOn w:val="HK-Normaali"/>
    <w:next w:val="HK-Normaali"/>
    <w:autoRedefine/>
    <w:semiHidden/>
    <w:pPr>
      <w:tabs>
        <w:tab w:val="left" w:pos="1418"/>
        <w:tab w:val="right" w:leader="dot" w:pos="9639"/>
      </w:tabs>
      <w:ind w:left="454"/>
    </w:pPr>
    <w:rPr>
      <w:noProof/>
    </w:rPr>
  </w:style>
  <w:style w:type="paragraph" w:styleId="Sisluet4">
    <w:name w:val="toc 4"/>
    <w:aliases w:val="HK-Sis4"/>
    <w:basedOn w:val="HK-Normaali"/>
    <w:next w:val="HK-Normaali"/>
    <w:autoRedefine/>
    <w:semiHidden/>
    <w:pPr>
      <w:ind w:left="680"/>
    </w:pPr>
    <w:rPr>
      <w:i/>
    </w:rPr>
  </w:style>
  <w:style w:type="paragraph" w:styleId="Sisluet5">
    <w:name w:val="toc 5"/>
    <w:aliases w:val="HK-Sis5"/>
    <w:basedOn w:val="HK-Normaali"/>
    <w:next w:val="HK-Normaali"/>
    <w:autoRedefine/>
    <w:semiHidden/>
    <w:pPr>
      <w:ind w:left="907"/>
    </w:pPr>
    <w:rPr>
      <w:i/>
    </w:rPr>
  </w:style>
  <w:style w:type="paragraph" w:styleId="Yltunniste">
    <w:name w:val="header"/>
    <w:basedOn w:val="Normaali"/>
    <w:pPr>
      <w:tabs>
        <w:tab w:val="center" w:pos="4819"/>
        <w:tab w:val="right" w:pos="9638"/>
      </w:tabs>
    </w:pPr>
  </w:style>
  <w:style w:type="character" w:styleId="Sivunumero">
    <w:name w:val="page number"/>
    <w:basedOn w:val="Kappaleenoletusfontti"/>
  </w:style>
  <w:style w:type="paragraph" w:styleId="Seliteteksti">
    <w:name w:val="Balloon Text"/>
    <w:basedOn w:val="Normaali"/>
    <w:link w:val="SelitetekstiChar"/>
    <w:rsid w:val="00286403"/>
    <w:rPr>
      <w:rFonts w:ascii="Tahoma" w:hAnsi="Tahoma" w:cs="Tahoma"/>
      <w:sz w:val="16"/>
      <w:szCs w:val="16"/>
    </w:rPr>
  </w:style>
  <w:style w:type="character" w:customStyle="1" w:styleId="SelitetekstiChar">
    <w:name w:val="Seliteteksti Char"/>
    <w:link w:val="Seliteteksti"/>
    <w:rsid w:val="00286403"/>
    <w:rPr>
      <w:rFonts w:ascii="Tahoma" w:hAnsi="Tahoma" w:cs="Tahoma"/>
      <w:sz w:val="16"/>
      <w:szCs w:val="16"/>
    </w:rPr>
  </w:style>
  <w:style w:type="character" w:styleId="Hyperlinkki">
    <w:name w:val="Hyperlink"/>
    <w:rsid w:val="00444F86"/>
    <w:rPr>
      <w:color w:val="0000FF"/>
      <w:u w:val="single"/>
    </w:rPr>
  </w:style>
  <w:style w:type="paragraph" w:styleId="Eivli">
    <w:name w:val="No Spacing"/>
    <w:link w:val="EivliChar"/>
    <w:uiPriority w:val="1"/>
    <w:qFormat/>
    <w:rsid w:val="00943903"/>
    <w:rPr>
      <w:rFonts w:ascii="Aptos" w:hAnsi="Aptos"/>
      <w:sz w:val="22"/>
      <w:szCs w:val="22"/>
    </w:rPr>
  </w:style>
  <w:style w:type="character" w:customStyle="1" w:styleId="EivliChar">
    <w:name w:val="Ei väliä Char"/>
    <w:link w:val="Eivli"/>
    <w:uiPriority w:val="1"/>
    <w:rsid w:val="00943903"/>
    <w:rPr>
      <w:rFonts w:ascii="Aptos" w:hAnsi="Aptos"/>
      <w:sz w:val="22"/>
      <w:szCs w:val="22"/>
    </w:rPr>
  </w:style>
  <w:style w:type="table" w:styleId="TaulukkoRuudukko">
    <w:name w:val="Table Grid"/>
    <w:basedOn w:val="Normaalitaulukko"/>
    <w:rsid w:val="009439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inviite">
    <w:name w:val="annotation reference"/>
    <w:rsid w:val="003B5212"/>
    <w:rPr>
      <w:sz w:val="16"/>
      <w:szCs w:val="16"/>
    </w:rPr>
  </w:style>
  <w:style w:type="paragraph" w:styleId="Kommentinteksti">
    <w:name w:val="annotation text"/>
    <w:basedOn w:val="Normaali"/>
    <w:link w:val="KommentintekstiChar"/>
    <w:rsid w:val="003B5212"/>
  </w:style>
  <w:style w:type="character" w:customStyle="1" w:styleId="KommentintekstiChar">
    <w:name w:val="Kommentin teksti Char"/>
    <w:basedOn w:val="Kappaleenoletusfontti"/>
    <w:link w:val="Kommentinteksti"/>
    <w:rsid w:val="003B5212"/>
  </w:style>
  <w:style w:type="paragraph" w:styleId="Kommentinotsikko">
    <w:name w:val="annotation subject"/>
    <w:basedOn w:val="Kommentinteksti"/>
    <w:next w:val="Kommentinteksti"/>
    <w:link w:val="KommentinotsikkoChar"/>
    <w:rsid w:val="003B5212"/>
    <w:rPr>
      <w:b/>
      <w:bCs/>
    </w:rPr>
  </w:style>
  <w:style w:type="character" w:customStyle="1" w:styleId="KommentinotsikkoChar">
    <w:name w:val="Kommentin otsikko Char"/>
    <w:link w:val="Kommentinotsikko"/>
    <w:rsid w:val="003B5212"/>
    <w:rPr>
      <w:b/>
      <w:bCs/>
    </w:rPr>
  </w:style>
  <w:style w:type="paragraph" w:styleId="Leipteksti">
    <w:name w:val="Body Text"/>
    <w:basedOn w:val="Normaali"/>
    <w:link w:val="LeiptekstiChar"/>
    <w:uiPriority w:val="1"/>
    <w:qFormat/>
    <w:rsid w:val="00501235"/>
    <w:pPr>
      <w:widowControl w:val="0"/>
      <w:autoSpaceDE w:val="0"/>
      <w:autoSpaceDN w:val="0"/>
    </w:pPr>
    <w:rPr>
      <w:rFonts w:ascii="Cambria" w:eastAsia="Cambria" w:hAnsi="Cambria" w:cs="Cambria"/>
      <w:lang w:eastAsia="en-US"/>
    </w:rPr>
  </w:style>
  <w:style w:type="character" w:customStyle="1" w:styleId="LeiptekstiChar">
    <w:name w:val="Leipäteksti Char"/>
    <w:basedOn w:val="Kappaleenoletusfontti"/>
    <w:link w:val="Leipteksti"/>
    <w:uiPriority w:val="1"/>
    <w:rsid w:val="00501235"/>
    <w:rPr>
      <w:rFonts w:ascii="Cambria" w:eastAsia="Cambria" w:hAnsi="Cambria" w:cs="Cambria"/>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305577">
      <w:bodyDiv w:val="1"/>
      <w:marLeft w:val="0"/>
      <w:marRight w:val="0"/>
      <w:marTop w:val="0"/>
      <w:marBottom w:val="0"/>
      <w:divBdr>
        <w:top w:val="none" w:sz="0" w:space="0" w:color="auto"/>
        <w:left w:val="none" w:sz="0" w:space="0" w:color="auto"/>
        <w:bottom w:val="none" w:sz="0" w:space="0" w:color="auto"/>
        <w:right w:val="none" w:sz="0" w:space="0" w:color="auto"/>
      </w:divBdr>
    </w:div>
    <w:div w:id="157816849">
      <w:bodyDiv w:val="1"/>
      <w:marLeft w:val="0"/>
      <w:marRight w:val="0"/>
      <w:marTop w:val="0"/>
      <w:marBottom w:val="0"/>
      <w:divBdr>
        <w:top w:val="none" w:sz="0" w:space="0" w:color="auto"/>
        <w:left w:val="none" w:sz="0" w:space="0" w:color="auto"/>
        <w:bottom w:val="none" w:sz="0" w:space="0" w:color="auto"/>
        <w:right w:val="none" w:sz="0" w:space="0" w:color="auto"/>
      </w:divBdr>
    </w:div>
    <w:div w:id="282662119">
      <w:bodyDiv w:val="1"/>
      <w:marLeft w:val="0"/>
      <w:marRight w:val="0"/>
      <w:marTop w:val="0"/>
      <w:marBottom w:val="0"/>
      <w:divBdr>
        <w:top w:val="none" w:sz="0" w:space="0" w:color="auto"/>
        <w:left w:val="none" w:sz="0" w:space="0" w:color="auto"/>
        <w:bottom w:val="none" w:sz="0" w:space="0" w:color="auto"/>
        <w:right w:val="none" w:sz="0" w:space="0" w:color="auto"/>
      </w:divBdr>
    </w:div>
    <w:div w:id="556087163">
      <w:bodyDiv w:val="1"/>
      <w:marLeft w:val="0"/>
      <w:marRight w:val="0"/>
      <w:marTop w:val="0"/>
      <w:marBottom w:val="0"/>
      <w:divBdr>
        <w:top w:val="none" w:sz="0" w:space="0" w:color="auto"/>
        <w:left w:val="none" w:sz="0" w:space="0" w:color="auto"/>
        <w:bottom w:val="none" w:sz="0" w:space="0" w:color="auto"/>
        <w:right w:val="none" w:sz="0" w:space="0" w:color="auto"/>
      </w:divBdr>
    </w:div>
    <w:div w:id="712970023">
      <w:bodyDiv w:val="1"/>
      <w:marLeft w:val="0"/>
      <w:marRight w:val="0"/>
      <w:marTop w:val="0"/>
      <w:marBottom w:val="0"/>
      <w:divBdr>
        <w:top w:val="none" w:sz="0" w:space="0" w:color="auto"/>
        <w:left w:val="none" w:sz="0" w:space="0" w:color="auto"/>
        <w:bottom w:val="none" w:sz="0" w:space="0" w:color="auto"/>
        <w:right w:val="none" w:sz="0" w:space="0" w:color="auto"/>
      </w:divBdr>
    </w:div>
    <w:div w:id="738598661">
      <w:bodyDiv w:val="1"/>
      <w:marLeft w:val="0"/>
      <w:marRight w:val="0"/>
      <w:marTop w:val="0"/>
      <w:marBottom w:val="0"/>
      <w:divBdr>
        <w:top w:val="none" w:sz="0" w:space="0" w:color="auto"/>
        <w:left w:val="none" w:sz="0" w:space="0" w:color="auto"/>
        <w:bottom w:val="none" w:sz="0" w:space="0" w:color="auto"/>
        <w:right w:val="none" w:sz="0" w:space="0" w:color="auto"/>
      </w:divBdr>
    </w:div>
    <w:div w:id="791479627">
      <w:bodyDiv w:val="1"/>
      <w:marLeft w:val="0"/>
      <w:marRight w:val="0"/>
      <w:marTop w:val="0"/>
      <w:marBottom w:val="0"/>
      <w:divBdr>
        <w:top w:val="none" w:sz="0" w:space="0" w:color="auto"/>
        <w:left w:val="none" w:sz="0" w:space="0" w:color="auto"/>
        <w:bottom w:val="none" w:sz="0" w:space="0" w:color="auto"/>
        <w:right w:val="none" w:sz="0" w:space="0" w:color="auto"/>
      </w:divBdr>
    </w:div>
    <w:div w:id="834952337">
      <w:bodyDiv w:val="1"/>
      <w:marLeft w:val="0"/>
      <w:marRight w:val="0"/>
      <w:marTop w:val="0"/>
      <w:marBottom w:val="0"/>
      <w:divBdr>
        <w:top w:val="none" w:sz="0" w:space="0" w:color="auto"/>
        <w:left w:val="none" w:sz="0" w:space="0" w:color="auto"/>
        <w:bottom w:val="none" w:sz="0" w:space="0" w:color="auto"/>
        <w:right w:val="none" w:sz="0" w:space="0" w:color="auto"/>
      </w:divBdr>
    </w:div>
    <w:div w:id="989286384">
      <w:bodyDiv w:val="1"/>
      <w:marLeft w:val="0"/>
      <w:marRight w:val="0"/>
      <w:marTop w:val="0"/>
      <w:marBottom w:val="0"/>
      <w:divBdr>
        <w:top w:val="none" w:sz="0" w:space="0" w:color="auto"/>
        <w:left w:val="none" w:sz="0" w:space="0" w:color="auto"/>
        <w:bottom w:val="none" w:sz="0" w:space="0" w:color="auto"/>
        <w:right w:val="none" w:sz="0" w:space="0" w:color="auto"/>
      </w:divBdr>
    </w:div>
    <w:div w:id="1003780324">
      <w:bodyDiv w:val="1"/>
      <w:marLeft w:val="0"/>
      <w:marRight w:val="0"/>
      <w:marTop w:val="0"/>
      <w:marBottom w:val="0"/>
      <w:divBdr>
        <w:top w:val="none" w:sz="0" w:space="0" w:color="auto"/>
        <w:left w:val="none" w:sz="0" w:space="0" w:color="auto"/>
        <w:bottom w:val="none" w:sz="0" w:space="0" w:color="auto"/>
        <w:right w:val="none" w:sz="0" w:space="0" w:color="auto"/>
      </w:divBdr>
    </w:div>
    <w:div w:id="1078984790">
      <w:bodyDiv w:val="1"/>
      <w:marLeft w:val="0"/>
      <w:marRight w:val="0"/>
      <w:marTop w:val="0"/>
      <w:marBottom w:val="0"/>
      <w:divBdr>
        <w:top w:val="none" w:sz="0" w:space="0" w:color="auto"/>
        <w:left w:val="none" w:sz="0" w:space="0" w:color="auto"/>
        <w:bottom w:val="none" w:sz="0" w:space="0" w:color="auto"/>
        <w:right w:val="none" w:sz="0" w:space="0" w:color="auto"/>
      </w:divBdr>
    </w:div>
    <w:div w:id="1152793748">
      <w:bodyDiv w:val="1"/>
      <w:marLeft w:val="0"/>
      <w:marRight w:val="0"/>
      <w:marTop w:val="0"/>
      <w:marBottom w:val="0"/>
      <w:divBdr>
        <w:top w:val="none" w:sz="0" w:space="0" w:color="auto"/>
        <w:left w:val="none" w:sz="0" w:space="0" w:color="auto"/>
        <w:bottom w:val="none" w:sz="0" w:space="0" w:color="auto"/>
        <w:right w:val="none" w:sz="0" w:space="0" w:color="auto"/>
      </w:divBdr>
    </w:div>
    <w:div w:id="1291980667">
      <w:bodyDiv w:val="1"/>
      <w:marLeft w:val="0"/>
      <w:marRight w:val="0"/>
      <w:marTop w:val="0"/>
      <w:marBottom w:val="0"/>
      <w:divBdr>
        <w:top w:val="none" w:sz="0" w:space="0" w:color="auto"/>
        <w:left w:val="none" w:sz="0" w:space="0" w:color="auto"/>
        <w:bottom w:val="none" w:sz="0" w:space="0" w:color="auto"/>
        <w:right w:val="none" w:sz="0" w:space="0" w:color="auto"/>
      </w:divBdr>
    </w:div>
    <w:div w:id="1346323022">
      <w:bodyDiv w:val="1"/>
      <w:marLeft w:val="0"/>
      <w:marRight w:val="0"/>
      <w:marTop w:val="0"/>
      <w:marBottom w:val="0"/>
      <w:divBdr>
        <w:top w:val="none" w:sz="0" w:space="0" w:color="auto"/>
        <w:left w:val="none" w:sz="0" w:space="0" w:color="auto"/>
        <w:bottom w:val="none" w:sz="0" w:space="0" w:color="auto"/>
        <w:right w:val="none" w:sz="0" w:space="0" w:color="auto"/>
      </w:divBdr>
    </w:div>
    <w:div w:id="1626885659">
      <w:bodyDiv w:val="1"/>
      <w:marLeft w:val="0"/>
      <w:marRight w:val="0"/>
      <w:marTop w:val="0"/>
      <w:marBottom w:val="0"/>
      <w:divBdr>
        <w:top w:val="none" w:sz="0" w:space="0" w:color="auto"/>
        <w:left w:val="none" w:sz="0" w:space="0" w:color="auto"/>
        <w:bottom w:val="none" w:sz="0" w:space="0" w:color="auto"/>
        <w:right w:val="none" w:sz="0" w:space="0" w:color="auto"/>
      </w:divBdr>
    </w:div>
    <w:div w:id="1658193472">
      <w:bodyDiv w:val="1"/>
      <w:marLeft w:val="0"/>
      <w:marRight w:val="0"/>
      <w:marTop w:val="0"/>
      <w:marBottom w:val="0"/>
      <w:divBdr>
        <w:top w:val="none" w:sz="0" w:space="0" w:color="auto"/>
        <w:left w:val="none" w:sz="0" w:space="0" w:color="auto"/>
        <w:bottom w:val="none" w:sz="0" w:space="0" w:color="auto"/>
        <w:right w:val="none" w:sz="0" w:space="0" w:color="auto"/>
      </w:divBdr>
    </w:div>
    <w:div w:id="1685744125">
      <w:bodyDiv w:val="1"/>
      <w:marLeft w:val="0"/>
      <w:marRight w:val="0"/>
      <w:marTop w:val="0"/>
      <w:marBottom w:val="0"/>
      <w:divBdr>
        <w:top w:val="none" w:sz="0" w:space="0" w:color="auto"/>
        <w:left w:val="none" w:sz="0" w:space="0" w:color="auto"/>
        <w:bottom w:val="none" w:sz="0" w:space="0" w:color="auto"/>
        <w:right w:val="none" w:sz="0" w:space="0" w:color="auto"/>
      </w:divBdr>
    </w:div>
    <w:div w:id="1816992182">
      <w:bodyDiv w:val="1"/>
      <w:marLeft w:val="0"/>
      <w:marRight w:val="0"/>
      <w:marTop w:val="0"/>
      <w:marBottom w:val="0"/>
      <w:divBdr>
        <w:top w:val="none" w:sz="0" w:space="0" w:color="auto"/>
        <w:left w:val="none" w:sz="0" w:space="0" w:color="auto"/>
        <w:bottom w:val="none" w:sz="0" w:space="0" w:color="auto"/>
        <w:right w:val="none" w:sz="0" w:space="0" w:color="auto"/>
      </w:divBdr>
    </w:div>
    <w:div w:id="1858539914">
      <w:bodyDiv w:val="1"/>
      <w:marLeft w:val="0"/>
      <w:marRight w:val="0"/>
      <w:marTop w:val="0"/>
      <w:marBottom w:val="0"/>
      <w:divBdr>
        <w:top w:val="none" w:sz="0" w:space="0" w:color="auto"/>
        <w:left w:val="none" w:sz="0" w:space="0" w:color="auto"/>
        <w:bottom w:val="none" w:sz="0" w:space="0" w:color="auto"/>
        <w:right w:val="none" w:sz="0" w:space="0" w:color="auto"/>
      </w:divBdr>
    </w:div>
    <w:div w:id="1963681751">
      <w:bodyDiv w:val="1"/>
      <w:marLeft w:val="0"/>
      <w:marRight w:val="0"/>
      <w:marTop w:val="0"/>
      <w:marBottom w:val="0"/>
      <w:divBdr>
        <w:top w:val="none" w:sz="0" w:space="0" w:color="auto"/>
        <w:left w:val="none" w:sz="0" w:space="0" w:color="auto"/>
        <w:bottom w:val="none" w:sz="0" w:space="0" w:color="auto"/>
        <w:right w:val="none" w:sz="0" w:space="0" w:color="auto"/>
      </w:divBdr>
    </w:div>
    <w:div w:id="1979334633">
      <w:bodyDiv w:val="1"/>
      <w:marLeft w:val="0"/>
      <w:marRight w:val="0"/>
      <w:marTop w:val="0"/>
      <w:marBottom w:val="0"/>
      <w:divBdr>
        <w:top w:val="none" w:sz="0" w:space="0" w:color="auto"/>
        <w:left w:val="none" w:sz="0" w:space="0" w:color="auto"/>
        <w:bottom w:val="none" w:sz="0" w:space="0" w:color="auto"/>
        <w:right w:val="none" w:sz="0" w:space="0" w:color="auto"/>
      </w:divBdr>
    </w:div>
    <w:div w:id="1982271874">
      <w:bodyDiv w:val="1"/>
      <w:marLeft w:val="0"/>
      <w:marRight w:val="0"/>
      <w:marTop w:val="0"/>
      <w:marBottom w:val="0"/>
      <w:divBdr>
        <w:top w:val="none" w:sz="0" w:space="0" w:color="auto"/>
        <w:left w:val="none" w:sz="0" w:space="0" w:color="auto"/>
        <w:bottom w:val="none" w:sz="0" w:space="0" w:color="auto"/>
        <w:right w:val="none" w:sz="0" w:space="0" w:color="auto"/>
      </w:divBdr>
    </w:div>
    <w:div w:id="2120832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5f25a1d-ecc8-4c11-89c1-2c0cd1eb1daa">
      <Terms xmlns="http://schemas.microsoft.com/office/infopath/2007/PartnerControls"/>
    </lcf76f155ced4ddcb4097134ff3c332f>
    <TaxCatchAll xmlns="ee29681f-ead0-4d67-a693-deabd3deb617" xsi:nil="true"/>
  </documentManagement>
</p:properti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Asiakirja" ma:contentTypeID="0x01010022B25D2F9420624EBAF7C244B20CBF4B" ma:contentTypeVersion="17" ma:contentTypeDescription="Luo uusi asiakirja." ma:contentTypeScope="" ma:versionID="cd216d2594a39e9a8cfb5d9aea38b6c0">
  <xsd:schema xmlns:xsd="http://www.w3.org/2001/XMLSchema" xmlns:xs="http://www.w3.org/2001/XMLSchema" xmlns:p="http://schemas.microsoft.com/office/2006/metadata/properties" xmlns:ns2="b5f25a1d-ecc8-4c11-89c1-2c0cd1eb1daa" xmlns:ns3="ee29681f-ead0-4d67-a693-deabd3deb617" targetNamespace="http://schemas.microsoft.com/office/2006/metadata/properties" ma:root="true" ma:fieldsID="e13db445921f16d67d20a25571a57aaa" ns2:_="" ns3:_="">
    <xsd:import namespace="b5f25a1d-ecc8-4c11-89c1-2c0cd1eb1daa"/>
    <xsd:import namespace="ee29681f-ead0-4d67-a693-deabd3deb61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f25a1d-ecc8-4c11-89c1-2c0cd1eb1d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Kuvien tunnisteet" ma:readOnly="false" ma:fieldId="{5cf76f15-5ced-4ddc-b409-7134ff3c332f}" ma:taxonomyMulti="true" ma:sspId="cc00016d-99cc-4f5f-89f9-a69eca35f9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29681f-ead0-4d67-a693-deabd3deb617" elementFormDefault="qualified">
    <xsd:import namespace="http://schemas.microsoft.com/office/2006/documentManagement/types"/>
    <xsd:import namespace="http://schemas.microsoft.com/office/infopath/2007/PartnerControls"/>
    <xsd:element name="SharedWithUsers" ma:index="17"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Jakamisen tiedot" ma:internalName="SharedWithDetails" ma:readOnly="true">
      <xsd:simpleType>
        <xsd:restriction base="dms:Note">
          <xsd:maxLength value="255"/>
        </xsd:restriction>
      </xsd:simpleType>
    </xsd:element>
    <xsd:element name="TaxCatchAll" ma:index="21" nillable="true" ma:displayName="Taxonomy Catch All Column" ma:hidden="true" ma:list="{dd586fbd-5c25-46e5-a5c6-6fc85d74ca3e}" ma:internalName="TaxCatchAll" ma:showField="CatchAllData" ma:web="ee29681f-ead0-4d67-a693-deabd3deb6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FADBD4-9437-4F85-B8BF-D49C19CF60E2}">
  <ds:schemaRefs>
    <ds:schemaRef ds:uri="http://schemas.microsoft.com/sharepoint/v3/contenttype/forms"/>
  </ds:schemaRefs>
</ds:datastoreItem>
</file>

<file path=customXml/itemProps2.xml><?xml version="1.0" encoding="utf-8"?>
<ds:datastoreItem xmlns:ds="http://schemas.openxmlformats.org/officeDocument/2006/customXml" ds:itemID="{9D5DD78D-DE6E-490C-8498-9FCBD421D278}">
  <ds:schemaRefs>
    <ds:schemaRef ds:uri="http://schemas.microsoft.com/office/2006/metadata/properties"/>
    <ds:schemaRef ds:uri="http://schemas.microsoft.com/office/infopath/2007/PartnerControls"/>
    <ds:schemaRef ds:uri="b5f25a1d-ecc8-4c11-89c1-2c0cd1eb1daa"/>
    <ds:schemaRef ds:uri="ee29681f-ead0-4d67-a693-deabd3deb617"/>
  </ds:schemaRefs>
</ds:datastoreItem>
</file>

<file path=customXml/itemProps3.xml><?xml version="1.0" encoding="utf-8"?>
<ds:datastoreItem xmlns:ds="http://schemas.openxmlformats.org/officeDocument/2006/customXml" ds:itemID="{7B21D8E9-D816-416F-9BD0-F66D316A42D2}">
  <ds:schemaRefs>
    <ds:schemaRef ds:uri="http://schemas.microsoft.com/office/2006/metadata/longProperties"/>
  </ds:schemaRefs>
</ds:datastoreItem>
</file>

<file path=customXml/itemProps4.xml><?xml version="1.0" encoding="utf-8"?>
<ds:datastoreItem xmlns:ds="http://schemas.openxmlformats.org/officeDocument/2006/customXml" ds:itemID="{A2837DD2-904D-450A-AC02-D45494AC336B}">
  <ds:schemaRefs>
    <ds:schemaRef ds:uri="http://schemas.openxmlformats.org/officeDocument/2006/bibliography"/>
  </ds:schemaRefs>
</ds:datastoreItem>
</file>

<file path=customXml/itemProps5.xml><?xml version="1.0" encoding="utf-8"?>
<ds:datastoreItem xmlns:ds="http://schemas.openxmlformats.org/officeDocument/2006/customXml" ds:itemID="{BF65206D-12B2-4793-8B4D-5735DE2FBC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f25a1d-ecc8-4c11-89c1-2c0cd1eb1daa"/>
    <ds:schemaRef ds:uri="ee29681f-ead0-4d67-a693-deabd3deb6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2426</Words>
  <Characters>19655</Characters>
  <Application>Microsoft Office Word</Application>
  <DocSecurity>0</DocSecurity>
  <Lines>163</Lines>
  <Paragraphs>44</Paragraphs>
  <ScaleCrop>false</ScaleCrop>
  <Company>Jyväskylän Tilapalvelu</Company>
  <LinksUpToDate>false</LinksUpToDate>
  <CharactersWithSpaces>22037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Turvaurakka, Caverion Suomi Oy</dc:title>
  <dc:subject/>
  <dc:creator>Tuija Lepistö</dc:creator>
  <cp:keywords/>
  <cp:lastModifiedBy>Jari Aalto</cp:lastModifiedBy>
  <cp:revision>2</cp:revision>
  <cp:lastPrinted>2016-05-02T09:26:00Z</cp:lastPrinted>
  <dcterms:created xsi:type="dcterms:W3CDTF">2026-02-09T13:23:00Z</dcterms:created>
  <dcterms:modified xsi:type="dcterms:W3CDTF">2026-02-09T13:23:00Z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Erja Saarivirta</vt:lpwstr>
  </property>
  <property fmtid="{D5CDD505-2E9C-101B-9397-08002B2CF9AE}" pid="3" name="Order">
    <vt:lpwstr>475600.000000000</vt:lpwstr>
  </property>
  <property fmtid="{D5CDD505-2E9C-101B-9397-08002B2CF9AE}" pid="4" name="display_urn:schemas-microsoft-com:office:office#Author">
    <vt:lpwstr>Erja Saarivirta</vt:lpwstr>
  </property>
  <property fmtid="{D5CDD505-2E9C-101B-9397-08002B2CF9AE}" pid="5" name="ContentTypeId">
    <vt:lpwstr>0x01010022B25D2F9420624EBAF7C244B20CBF4B</vt:lpwstr>
  </property>
  <property fmtid="{D5CDD505-2E9C-101B-9397-08002B2CF9AE}" pid="6" name="MediaServiceImageTags">
    <vt:lpwstr/>
  </property>
</Properties>
</file>