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1F7024" w14:textId="0CEDAD89" w:rsidR="00325E28" w:rsidRPr="00EA1F78" w:rsidRDefault="007C36EC">
      <w:pPr>
        <w:pStyle w:val="Heading1"/>
        <w:jc w:val="center"/>
        <w:rPr>
          <w:color w:val="auto"/>
          <w:lang w:val="fi-FI"/>
        </w:rPr>
      </w:pPr>
      <w:r w:rsidRPr="00EA1F78">
        <w:rPr>
          <w:color w:val="auto"/>
          <w:lang w:val="fi-FI"/>
        </w:rPr>
        <w:t xml:space="preserve">Liite </w:t>
      </w:r>
      <w:r w:rsidR="000F583E">
        <w:rPr>
          <w:color w:val="auto"/>
          <w:lang w:val="fi-FI"/>
        </w:rPr>
        <w:t>1.4</w:t>
      </w:r>
      <w:r w:rsidRPr="00EA1F78">
        <w:rPr>
          <w:color w:val="auto"/>
          <w:lang w:val="fi-FI"/>
        </w:rPr>
        <w:t xml:space="preserve"> Soveltuvuusvaatimukset </w:t>
      </w:r>
    </w:p>
    <w:p w14:paraId="67E257CF" w14:textId="77777777" w:rsidR="00325E28" w:rsidRPr="00F232D7" w:rsidRDefault="00420EF5">
      <w:pPr>
        <w:pStyle w:val="Heading2"/>
        <w:rPr>
          <w:lang w:val="fi-FI"/>
        </w:rPr>
      </w:pPr>
      <w:r w:rsidRPr="00F232D7">
        <w:rPr>
          <w:lang w:val="fi-FI"/>
        </w:rPr>
        <w:t>1. Yleiset edellytykset</w:t>
      </w:r>
    </w:p>
    <w:p w14:paraId="714F84E6" w14:textId="77777777" w:rsidR="00325E28" w:rsidRPr="00F232D7" w:rsidRDefault="00420EF5">
      <w:pPr>
        <w:rPr>
          <w:lang w:val="fi-FI"/>
        </w:rPr>
      </w:pPr>
      <w:r w:rsidRPr="00F232D7">
        <w:rPr>
          <w:lang w:val="fi-FI"/>
        </w:rPr>
        <w:t>Tarjoajalla tulee olla riittävät tekniset, taloudelliset ja toiminnalliset edellytykset hankinnan toteuttamiseen koko sopimuskauden ajan.</w:t>
      </w:r>
    </w:p>
    <w:p w14:paraId="12AA708E" w14:textId="3C9E9F9F" w:rsidR="00325E28" w:rsidRPr="00F232D7" w:rsidRDefault="00420EF5">
      <w:pPr>
        <w:rPr>
          <w:highlight w:val="yellow"/>
          <w:lang w:val="fi-FI"/>
        </w:rPr>
      </w:pPr>
      <w:r w:rsidRPr="4822C3DE">
        <w:rPr>
          <w:lang w:val="fi-FI"/>
        </w:rPr>
        <w:t>Tarjoajan tulee noudattaa toiminnassaan Suomen ja Euroopan unionin lainsäädäntöä sekä viranomaismääräyksiä.</w:t>
      </w:r>
      <w:r w:rsidR="5E12275B" w:rsidRPr="4822C3DE">
        <w:rPr>
          <w:lang w:val="fi-FI"/>
        </w:rPr>
        <w:t xml:space="preserve"> </w:t>
      </w:r>
      <w:r w:rsidR="2EBD5171" w:rsidRPr="0656B64E">
        <w:rPr>
          <w:lang w:val="fi-FI"/>
        </w:rPr>
        <w:t xml:space="preserve">Tarjoajan tulee toimia eettisesti ja vastuullisesti ja kyetä pyydettäessä esittämään </w:t>
      </w:r>
      <w:r w:rsidR="215931D2" w:rsidRPr="0656B64E">
        <w:rPr>
          <w:lang w:val="fi-FI"/>
        </w:rPr>
        <w:t xml:space="preserve">tarkempaa tietoa esim. alihankintaketjuistaan ja pakotelistausten </w:t>
      </w:r>
      <w:r w:rsidR="3711AF6F" w:rsidRPr="0656B64E">
        <w:rPr>
          <w:lang w:val="fi-FI"/>
        </w:rPr>
        <w:t>noudattamisen käytännöistä.</w:t>
      </w:r>
    </w:p>
    <w:p w14:paraId="2FACBAF3" w14:textId="77777777" w:rsidR="00325E28" w:rsidRPr="00F232D7" w:rsidRDefault="00420EF5">
      <w:pPr>
        <w:rPr>
          <w:lang w:val="fi-FI"/>
        </w:rPr>
      </w:pPr>
      <w:r w:rsidRPr="00F232D7">
        <w:rPr>
          <w:lang w:val="fi-FI"/>
        </w:rPr>
        <w:t>Tarjoajalla tulee olla riittävät resurssit palvelun tuottamiseen suomen kielellä koko sopimuskauden ajan.</w:t>
      </w:r>
    </w:p>
    <w:p w14:paraId="108CBB12" w14:textId="77777777" w:rsidR="00325E28" w:rsidRPr="00F232D7" w:rsidRDefault="00420EF5">
      <w:pPr>
        <w:pStyle w:val="Heading2"/>
        <w:rPr>
          <w:lang w:val="fi-FI"/>
        </w:rPr>
      </w:pPr>
      <w:r w:rsidRPr="00F232D7">
        <w:rPr>
          <w:lang w:val="fi-FI"/>
        </w:rPr>
        <w:t>2. Taloudellinen ja rahoituksellinen tilanne</w:t>
      </w:r>
    </w:p>
    <w:p w14:paraId="01F15D43" w14:textId="77777777" w:rsidR="00325E28" w:rsidRPr="00F232D7" w:rsidRDefault="00420EF5">
      <w:pPr>
        <w:rPr>
          <w:lang w:val="fi-FI"/>
        </w:rPr>
      </w:pPr>
      <w:r w:rsidRPr="00F232D7">
        <w:rPr>
          <w:lang w:val="fi-FI"/>
        </w:rPr>
        <w:t>Tarjoajan taloudellisen tilanteen tulee olla vakaa ja hankinnan kokoon nähden riittävä.</w:t>
      </w:r>
    </w:p>
    <w:p w14:paraId="06E14820" w14:textId="77777777" w:rsidR="00DC4788" w:rsidRPr="00CF59F6" w:rsidRDefault="00420EF5">
      <w:pPr>
        <w:rPr>
          <w:b/>
          <w:bCs/>
          <w:lang w:val="fi-FI"/>
        </w:rPr>
      </w:pPr>
      <w:r w:rsidRPr="00CF59F6">
        <w:rPr>
          <w:b/>
          <w:bCs/>
          <w:lang w:val="fi-FI"/>
        </w:rPr>
        <w:t>Tarjoajan luottoluokituksen tulee olla vähintään:</w:t>
      </w:r>
    </w:p>
    <w:p w14:paraId="64CBC37E" w14:textId="77777777" w:rsidR="00DC4788" w:rsidRDefault="00420EF5" w:rsidP="00DC4788">
      <w:pPr>
        <w:pStyle w:val="ListParagraph"/>
        <w:numPr>
          <w:ilvl w:val="0"/>
          <w:numId w:val="10"/>
        </w:numPr>
        <w:rPr>
          <w:lang w:val="fi-FI"/>
        </w:rPr>
      </w:pPr>
      <w:r w:rsidRPr="0ABB01B9">
        <w:rPr>
          <w:lang w:val="fi-FI"/>
        </w:rPr>
        <w:t>Asiakastieto Rating Alfa A</w:t>
      </w:r>
      <w:r>
        <w:br/>
      </w:r>
      <w:r w:rsidRPr="0ABB01B9">
        <w:rPr>
          <w:lang w:val="fi-FI"/>
        </w:rPr>
        <w:t>tai</w:t>
      </w:r>
    </w:p>
    <w:p w14:paraId="23937DE7" w14:textId="50082DA4" w:rsidR="00325E28" w:rsidRPr="00DC4788" w:rsidRDefault="00420EF5" w:rsidP="00DC4788">
      <w:pPr>
        <w:pStyle w:val="ListParagraph"/>
        <w:numPr>
          <w:ilvl w:val="0"/>
          <w:numId w:val="10"/>
        </w:numPr>
        <w:rPr>
          <w:lang w:val="fi-FI"/>
        </w:rPr>
      </w:pPr>
      <w:proofErr w:type="spellStart"/>
      <w:r w:rsidRPr="0ABB01B9">
        <w:rPr>
          <w:lang w:val="fi-FI"/>
        </w:rPr>
        <w:t>Dun</w:t>
      </w:r>
      <w:proofErr w:type="spellEnd"/>
      <w:r w:rsidRPr="0ABB01B9">
        <w:rPr>
          <w:lang w:val="fi-FI"/>
        </w:rPr>
        <w:t xml:space="preserve"> &amp; </w:t>
      </w:r>
      <w:proofErr w:type="spellStart"/>
      <w:r w:rsidRPr="0ABB01B9">
        <w:rPr>
          <w:lang w:val="fi-FI"/>
        </w:rPr>
        <w:t>Bradstreet</w:t>
      </w:r>
      <w:proofErr w:type="spellEnd"/>
      <w:r w:rsidRPr="0ABB01B9">
        <w:rPr>
          <w:lang w:val="fi-FI"/>
        </w:rPr>
        <w:t xml:space="preserve"> / </w:t>
      </w:r>
      <w:proofErr w:type="spellStart"/>
      <w:r w:rsidRPr="0ABB01B9">
        <w:rPr>
          <w:lang w:val="fi-FI"/>
        </w:rPr>
        <w:t>Bisnode</w:t>
      </w:r>
      <w:proofErr w:type="spellEnd"/>
      <w:r w:rsidRPr="0ABB01B9">
        <w:rPr>
          <w:lang w:val="fi-FI"/>
        </w:rPr>
        <w:t xml:space="preserve"> riskiluokka 3.</w:t>
      </w:r>
    </w:p>
    <w:p w14:paraId="6C51C0FD" w14:textId="77777777" w:rsidR="00325E28" w:rsidRPr="00F232D7" w:rsidRDefault="00420EF5">
      <w:pPr>
        <w:rPr>
          <w:lang w:val="fi-FI"/>
        </w:rPr>
      </w:pPr>
      <w:r w:rsidRPr="00F232D7">
        <w:rPr>
          <w:lang w:val="fi-FI"/>
        </w:rPr>
        <w:t>Ulkomainen tarjoaja voi osoittaa vastaavan taloudellisen tilanteensa muun riippumattoman tahon antamalla selvityksellä.</w:t>
      </w:r>
    </w:p>
    <w:p w14:paraId="306BDC7F" w14:textId="77777777" w:rsidR="00DC4788" w:rsidRPr="00CF59F6" w:rsidRDefault="00420EF5" w:rsidP="00DC4788">
      <w:pPr>
        <w:spacing w:after="0"/>
        <w:rPr>
          <w:b/>
          <w:bCs/>
          <w:lang w:val="fi-FI"/>
        </w:rPr>
      </w:pPr>
      <w:r w:rsidRPr="00CF59F6">
        <w:rPr>
          <w:b/>
          <w:bCs/>
          <w:lang w:val="fi-FI"/>
        </w:rPr>
        <w:t>Tarjoajalla ei saa olla:</w:t>
      </w:r>
    </w:p>
    <w:p w14:paraId="68C2ADEE" w14:textId="15E75851" w:rsidR="00DC4788" w:rsidRDefault="00420EF5" w:rsidP="00DC4788">
      <w:pPr>
        <w:pStyle w:val="ListParagraph"/>
        <w:numPr>
          <w:ilvl w:val="0"/>
          <w:numId w:val="11"/>
        </w:numPr>
        <w:spacing w:after="0"/>
        <w:rPr>
          <w:lang w:val="fi-FI"/>
        </w:rPr>
      </w:pPr>
      <w:r w:rsidRPr="00DC4788">
        <w:rPr>
          <w:lang w:val="fi-FI"/>
        </w:rPr>
        <w:t>olennaisia vero- tai sosiaaliturvamaksuvelkoja</w:t>
      </w:r>
    </w:p>
    <w:p w14:paraId="0A5E9BB0" w14:textId="6733E621" w:rsidR="00DC4788" w:rsidRDefault="00420EF5" w:rsidP="00DC4788">
      <w:pPr>
        <w:pStyle w:val="ListParagraph"/>
        <w:numPr>
          <w:ilvl w:val="0"/>
          <w:numId w:val="11"/>
        </w:numPr>
        <w:rPr>
          <w:lang w:val="fi-FI"/>
        </w:rPr>
      </w:pPr>
      <w:r w:rsidRPr="00DC4788">
        <w:rPr>
          <w:lang w:val="fi-FI"/>
        </w:rPr>
        <w:t>olennaisia maksuhäiriöitä</w:t>
      </w:r>
    </w:p>
    <w:p w14:paraId="5336E56A" w14:textId="0131DC50" w:rsidR="00E40AD9" w:rsidRPr="00E40AD9" w:rsidRDefault="00420EF5" w:rsidP="00E40AD9">
      <w:pPr>
        <w:pStyle w:val="ListParagraph"/>
        <w:numPr>
          <w:ilvl w:val="0"/>
          <w:numId w:val="11"/>
        </w:numPr>
        <w:rPr>
          <w:lang w:val="fi-FI"/>
        </w:rPr>
      </w:pPr>
      <w:r w:rsidRPr="00DC4788">
        <w:rPr>
          <w:lang w:val="fi-FI"/>
        </w:rPr>
        <w:t>vireillä olevaa konkurssi-, yrityssaneeraus- tai vastaavaa menettelyä</w:t>
      </w:r>
    </w:p>
    <w:p w14:paraId="2E9E55ED" w14:textId="77777777" w:rsidR="00325E28" w:rsidRPr="00F232D7" w:rsidRDefault="00420EF5">
      <w:pPr>
        <w:rPr>
          <w:lang w:val="fi-FI"/>
        </w:rPr>
      </w:pPr>
      <w:r w:rsidRPr="00F232D7">
        <w:rPr>
          <w:lang w:val="fi-FI"/>
        </w:rPr>
        <w:t>Tarjoajan oman pääoman tulee olla positiivinen viimeksi vahvistetussa tilinpäätöksessä.</w:t>
      </w:r>
    </w:p>
    <w:p w14:paraId="0B5335B9" w14:textId="4CE58EFA" w:rsidR="00325E28" w:rsidRPr="00F232D7" w:rsidRDefault="00420EF5" w:rsidP="0ABB01B9">
      <w:pPr>
        <w:rPr>
          <w:lang w:val="fi-FI"/>
        </w:rPr>
      </w:pPr>
      <w:r w:rsidRPr="0ABB01B9">
        <w:rPr>
          <w:lang w:val="fi-FI"/>
        </w:rPr>
        <w:t xml:space="preserve">Tarjoajan viimeisen kahden (2) tilikauden keskimääräisen liikevaihdon tulee olla vähintään </w:t>
      </w:r>
      <w:r w:rsidR="0FEBEB66" w:rsidRPr="0ABB01B9">
        <w:rPr>
          <w:lang w:val="fi-FI"/>
        </w:rPr>
        <w:t xml:space="preserve">5 </w:t>
      </w:r>
      <w:r w:rsidRPr="0ABB01B9">
        <w:rPr>
          <w:lang w:val="fi-FI"/>
        </w:rPr>
        <w:t>kertaa hankinnan arvioitu vuosiarvo.</w:t>
      </w:r>
    </w:p>
    <w:p w14:paraId="1240BEC5" w14:textId="77777777" w:rsidR="00325E28" w:rsidRPr="00F232D7" w:rsidRDefault="00420EF5">
      <w:pPr>
        <w:rPr>
          <w:lang w:val="fi-FI"/>
        </w:rPr>
      </w:pPr>
      <w:r w:rsidRPr="00F232D7">
        <w:rPr>
          <w:lang w:val="fi-FI"/>
        </w:rPr>
        <w:t>Hankintayksikkö pidättää oikeuden arvioida tarjoajan taloudelliset edellytykset kokonaisuutena.</w:t>
      </w:r>
    </w:p>
    <w:p w14:paraId="58E346C2" w14:textId="77777777" w:rsidR="00325E28" w:rsidRPr="00F232D7" w:rsidRDefault="00420EF5">
      <w:pPr>
        <w:pStyle w:val="Heading2"/>
        <w:rPr>
          <w:lang w:val="fi-FI"/>
        </w:rPr>
      </w:pPr>
      <w:r w:rsidRPr="00F232D7">
        <w:rPr>
          <w:lang w:val="fi-FI"/>
        </w:rPr>
        <w:t>3. Tekninen ja ammatillinen pätevyys</w:t>
      </w:r>
    </w:p>
    <w:p w14:paraId="221E6D59" w14:textId="77777777" w:rsidR="00325E28" w:rsidRPr="00F232D7" w:rsidRDefault="00420EF5">
      <w:pPr>
        <w:rPr>
          <w:lang w:val="fi-FI"/>
        </w:rPr>
      </w:pPr>
      <w:r w:rsidRPr="00F232D7">
        <w:rPr>
          <w:lang w:val="fi-FI"/>
        </w:rPr>
        <w:t>Tarjoajalla tulee olla riittävä kokemus vastaavista toimituksista suomalaisessa toimintaympäristössä.</w:t>
      </w:r>
    </w:p>
    <w:p w14:paraId="67B81D7A" w14:textId="77777777" w:rsidR="00E01070" w:rsidRDefault="00420EF5">
      <w:pPr>
        <w:rPr>
          <w:lang w:val="fi-FI"/>
        </w:rPr>
      </w:pPr>
      <w:r w:rsidRPr="00E01070">
        <w:rPr>
          <w:b/>
          <w:bCs/>
          <w:lang w:val="fi-FI"/>
        </w:rPr>
        <w:t>Tarjoajan tulee nimetä hankinnan toteutukseen avainhenkilöt, joilla on:</w:t>
      </w:r>
    </w:p>
    <w:p w14:paraId="4CA65B1E" w14:textId="77777777" w:rsidR="00E01070" w:rsidRDefault="00420EF5" w:rsidP="00E01070">
      <w:pPr>
        <w:pStyle w:val="ListParagraph"/>
        <w:numPr>
          <w:ilvl w:val="0"/>
          <w:numId w:val="12"/>
        </w:numPr>
        <w:rPr>
          <w:lang w:val="fi-FI"/>
        </w:rPr>
      </w:pPr>
      <w:r w:rsidRPr="00E01070">
        <w:rPr>
          <w:lang w:val="fi-FI"/>
        </w:rPr>
        <w:lastRenderedPageBreak/>
        <w:t>sujuva suomen kielen taito</w:t>
      </w:r>
    </w:p>
    <w:p w14:paraId="007ED301" w14:textId="0EDBDCDD" w:rsidR="00FD7B19" w:rsidRDefault="00420EF5" w:rsidP="00E01070">
      <w:pPr>
        <w:pStyle w:val="ListParagraph"/>
        <w:numPr>
          <w:ilvl w:val="0"/>
          <w:numId w:val="12"/>
        </w:numPr>
        <w:rPr>
          <w:lang w:val="fi-FI"/>
        </w:rPr>
      </w:pPr>
      <w:r w:rsidRPr="0ABB01B9">
        <w:rPr>
          <w:lang w:val="fi-FI"/>
        </w:rPr>
        <w:t>kokemusta vastaavista toimeksiannoista Suomessa</w:t>
      </w:r>
    </w:p>
    <w:p w14:paraId="0455C641" w14:textId="5441DCC4" w:rsidR="00325E28" w:rsidRPr="00E01070" w:rsidRDefault="00420EF5" w:rsidP="00E01070">
      <w:pPr>
        <w:pStyle w:val="ListParagraph"/>
        <w:numPr>
          <w:ilvl w:val="0"/>
          <w:numId w:val="12"/>
        </w:numPr>
        <w:rPr>
          <w:lang w:val="fi-FI"/>
        </w:rPr>
      </w:pPr>
      <w:r w:rsidRPr="00E01070">
        <w:rPr>
          <w:lang w:val="fi-FI"/>
        </w:rPr>
        <w:t>riittävä osaaminen hankinnan kohteena olevasta palvelusta</w:t>
      </w:r>
    </w:p>
    <w:p w14:paraId="69A353B3" w14:textId="77777777" w:rsidR="00325E28" w:rsidRPr="00F232D7" w:rsidRDefault="00420EF5">
      <w:pPr>
        <w:rPr>
          <w:lang w:val="fi-FI"/>
        </w:rPr>
      </w:pPr>
      <w:r w:rsidRPr="00F232D7">
        <w:rPr>
          <w:lang w:val="fi-FI"/>
        </w:rPr>
        <w:t>Tarjoajan tulee nimetä vastuuhenkilö, joka toimii suomenkielisenä yhteyshenkilönä hankintayksikölle koko sopimuskauden ajan.</w:t>
      </w:r>
    </w:p>
    <w:p w14:paraId="39CEDAAF" w14:textId="77777777" w:rsidR="00325E28" w:rsidRPr="00F232D7" w:rsidRDefault="00420EF5">
      <w:pPr>
        <w:pStyle w:val="Heading2"/>
        <w:rPr>
          <w:lang w:val="fi-FI"/>
        </w:rPr>
      </w:pPr>
      <w:r w:rsidRPr="00F232D7">
        <w:rPr>
          <w:lang w:val="fi-FI"/>
        </w:rPr>
        <w:t>4. Referenssivaatimukset</w:t>
      </w:r>
    </w:p>
    <w:p w14:paraId="4FA8518D" w14:textId="77777777" w:rsidR="00325E28" w:rsidRPr="00F232D7" w:rsidRDefault="00420EF5">
      <w:pPr>
        <w:rPr>
          <w:lang w:val="fi-FI"/>
        </w:rPr>
      </w:pPr>
      <w:r w:rsidRPr="00F232D7">
        <w:rPr>
          <w:lang w:val="fi-FI"/>
        </w:rPr>
        <w:t>Tarjoajalla tulee olla vähintään kolme (3) viimeisen viiden (5) vuoden aikana toteutettua vastaavaa toimeksiantoa.</w:t>
      </w:r>
    </w:p>
    <w:p w14:paraId="73BEA98D" w14:textId="77777777" w:rsidR="00FD7B19" w:rsidRDefault="00420EF5">
      <w:pPr>
        <w:rPr>
          <w:lang w:val="fi-FI"/>
        </w:rPr>
      </w:pPr>
      <w:r w:rsidRPr="00FD7B19">
        <w:rPr>
          <w:b/>
          <w:bCs/>
          <w:lang w:val="fi-FI"/>
        </w:rPr>
        <w:t>Vastaavaksi toimeksiannoksi katsotaan:</w:t>
      </w:r>
    </w:p>
    <w:p w14:paraId="5FC44E33" w14:textId="55F02C1E" w:rsidR="00FD7B19" w:rsidRDefault="00420EF5" w:rsidP="00FD7B19">
      <w:pPr>
        <w:pStyle w:val="ListParagraph"/>
        <w:numPr>
          <w:ilvl w:val="0"/>
          <w:numId w:val="13"/>
        </w:numPr>
        <w:rPr>
          <w:lang w:val="fi-FI"/>
        </w:rPr>
      </w:pPr>
      <w:r w:rsidRPr="00FD7B19">
        <w:rPr>
          <w:lang w:val="fi-FI"/>
        </w:rPr>
        <w:t>laajuudeltaan</w:t>
      </w:r>
    </w:p>
    <w:p w14:paraId="33DA0BD2" w14:textId="77777777" w:rsidR="00FD7B19" w:rsidRDefault="00420EF5" w:rsidP="00FD7B19">
      <w:pPr>
        <w:pStyle w:val="ListParagraph"/>
        <w:numPr>
          <w:ilvl w:val="0"/>
          <w:numId w:val="13"/>
        </w:numPr>
        <w:rPr>
          <w:lang w:val="fi-FI"/>
        </w:rPr>
      </w:pPr>
      <w:r w:rsidRPr="00FD7B19">
        <w:rPr>
          <w:lang w:val="fi-FI"/>
        </w:rPr>
        <w:t>toimintaympäristöltään</w:t>
      </w:r>
    </w:p>
    <w:p w14:paraId="4AC787DF" w14:textId="77777777" w:rsidR="00FD7B19" w:rsidRDefault="00420EF5" w:rsidP="00FD7B19">
      <w:pPr>
        <w:pStyle w:val="ListParagraph"/>
        <w:numPr>
          <w:ilvl w:val="0"/>
          <w:numId w:val="13"/>
        </w:numPr>
        <w:rPr>
          <w:lang w:val="fi-FI"/>
        </w:rPr>
      </w:pPr>
      <w:r w:rsidRPr="00FD7B19">
        <w:rPr>
          <w:lang w:val="fi-FI"/>
        </w:rPr>
        <w:t>sekä palvelusisällöltään</w:t>
      </w:r>
    </w:p>
    <w:p w14:paraId="074D703C" w14:textId="63B45D56" w:rsidR="00325E28" w:rsidRPr="00FD7B19" w:rsidRDefault="00420EF5" w:rsidP="00FD7B19">
      <w:pPr>
        <w:pStyle w:val="ListParagraph"/>
        <w:numPr>
          <w:ilvl w:val="0"/>
          <w:numId w:val="13"/>
        </w:numPr>
        <w:rPr>
          <w:lang w:val="fi-FI"/>
        </w:rPr>
      </w:pPr>
      <w:r w:rsidRPr="00FD7B19">
        <w:rPr>
          <w:lang w:val="fi-FI"/>
        </w:rPr>
        <w:t>tämän hankinnan kaltaiset toimitukset</w:t>
      </w:r>
    </w:p>
    <w:p w14:paraId="112B4EA9" w14:textId="77777777" w:rsidR="00201818" w:rsidRDefault="00420EF5">
      <w:pPr>
        <w:rPr>
          <w:lang w:val="fi-FI"/>
        </w:rPr>
      </w:pPr>
      <w:r w:rsidRPr="0ABB01B9">
        <w:rPr>
          <w:b/>
          <w:bCs/>
          <w:lang w:val="fi-FI"/>
        </w:rPr>
        <w:t>Referenssien tulee sisältää:</w:t>
      </w:r>
    </w:p>
    <w:p w14:paraId="470B27E6" w14:textId="77777777" w:rsidR="00201818" w:rsidRDefault="00420EF5" w:rsidP="00201818">
      <w:pPr>
        <w:pStyle w:val="ListParagraph"/>
        <w:numPr>
          <w:ilvl w:val="0"/>
          <w:numId w:val="14"/>
        </w:numPr>
        <w:rPr>
          <w:lang w:val="fi-FI"/>
        </w:rPr>
      </w:pPr>
      <w:r w:rsidRPr="00201818">
        <w:rPr>
          <w:lang w:val="fi-FI"/>
        </w:rPr>
        <w:t>suomenkielinen palvelutuotanto</w:t>
      </w:r>
    </w:p>
    <w:p w14:paraId="40D75163" w14:textId="12067EF2" w:rsidR="00325E28" w:rsidRPr="00201818" w:rsidRDefault="00420EF5" w:rsidP="00201818">
      <w:pPr>
        <w:pStyle w:val="ListParagraph"/>
        <w:numPr>
          <w:ilvl w:val="0"/>
          <w:numId w:val="14"/>
        </w:numPr>
        <w:rPr>
          <w:lang w:val="fi-FI"/>
        </w:rPr>
      </w:pPr>
      <w:r w:rsidRPr="00201818">
        <w:rPr>
          <w:lang w:val="fi-FI"/>
        </w:rPr>
        <w:t>jatkuva palvelu- tai asiantuntijatoimitus</w:t>
      </w:r>
    </w:p>
    <w:p w14:paraId="1F5A2785" w14:textId="77777777" w:rsidR="00325E28" w:rsidRDefault="00420EF5">
      <w:pPr>
        <w:rPr>
          <w:lang w:val="fi-FI"/>
        </w:rPr>
      </w:pPr>
      <w:r w:rsidRPr="00F232D7">
        <w:rPr>
          <w:lang w:val="fi-FI"/>
        </w:rPr>
        <w:t>Hankintayksikkö arvioi referenssien vastaavuuden kokonaisuutena.</w:t>
      </w:r>
    </w:p>
    <w:p w14:paraId="64E5089C" w14:textId="1C8E0AF4" w:rsidR="003F4005" w:rsidRPr="003F4005" w:rsidRDefault="003F4005" w:rsidP="003F4005">
      <w:pPr>
        <w:spacing w:after="0"/>
        <w:rPr>
          <w:lang w:val="fi-FI"/>
        </w:rPr>
      </w:pPr>
      <w:r w:rsidRPr="003F4005">
        <w:rPr>
          <w:lang w:val="fi-FI"/>
        </w:rPr>
        <w:t>Referenssit täytetään oheiseen liitteeseen:</w:t>
      </w:r>
    </w:p>
    <w:p w14:paraId="03628373" w14:textId="0AEDEE8B" w:rsidR="00253BBA" w:rsidRPr="00A562D8" w:rsidRDefault="00253BBA" w:rsidP="0ABB01B9">
      <w:pPr>
        <w:spacing w:after="0"/>
        <w:rPr>
          <w:u w:val="single"/>
          <w:lang w:val="fi-FI"/>
        </w:rPr>
      </w:pPr>
      <w:r w:rsidRPr="00A562D8">
        <w:rPr>
          <w:u w:val="single"/>
          <w:lang w:val="fi-FI"/>
        </w:rPr>
        <w:t>L</w:t>
      </w:r>
      <w:r w:rsidR="008D770F" w:rsidRPr="00A562D8">
        <w:rPr>
          <w:u w:val="single"/>
          <w:lang w:val="fi-FI"/>
        </w:rPr>
        <w:t xml:space="preserve">iite 3.2 referenssit </w:t>
      </w:r>
    </w:p>
    <w:p w14:paraId="767C66A7" w14:textId="77777777" w:rsidR="003F4005" w:rsidRPr="003F4005" w:rsidRDefault="003F4005" w:rsidP="003F4005">
      <w:pPr>
        <w:spacing w:after="0"/>
        <w:rPr>
          <w:u w:val="single"/>
          <w:lang w:val="fi-FI"/>
        </w:rPr>
      </w:pPr>
    </w:p>
    <w:p w14:paraId="60AAEA03" w14:textId="77777777" w:rsidR="00325E28" w:rsidRPr="00F232D7" w:rsidRDefault="00420EF5">
      <w:pPr>
        <w:pStyle w:val="Heading2"/>
        <w:rPr>
          <w:lang w:val="fi-FI"/>
        </w:rPr>
      </w:pPr>
      <w:r w:rsidRPr="00F232D7">
        <w:rPr>
          <w:lang w:val="fi-FI"/>
        </w:rPr>
        <w:t>5. Palvelun toteuttamista koskevat vähimmäisvaatimukset</w:t>
      </w:r>
    </w:p>
    <w:p w14:paraId="18DD8F9E" w14:textId="44EB863A" w:rsidR="00675A57" w:rsidRPr="00675A57" w:rsidRDefault="00675A57" w:rsidP="00675A57">
      <w:pPr>
        <w:rPr>
          <w:lang w:val="en-FI"/>
        </w:rPr>
      </w:pPr>
      <w:r w:rsidRPr="00675A57">
        <w:rPr>
          <w:lang w:val="fi-FI"/>
        </w:rPr>
        <w:t>Palvelua tulee kyetä tuottamaan suomen kielellä ilman viivettä arkipäivisin klo 8–16. </w:t>
      </w:r>
      <w:r>
        <w:rPr>
          <w:lang w:val="fi-FI"/>
        </w:rPr>
        <w:t>PSA-</w:t>
      </w:r>
      <w:r w:rsidRPr="00675A57">
        <w:rPr>
          <w:lang w:val="fi-FI"/>
        </w:rPr>
        <w:t xml:space="preserve"> järjestelmän tulee olla asiakkaan käytettävissä 24/7. Palvelun toimittaja sitoutuu tuottamaan palvelua erikseen niin sovittaessa poikkeustilanteissa asiakkaan tiloissa.</w:t>
      </w:r>
      <w:r w:rsidRPr="00675A57">
        <w:rPr>
          <w:lang w:val="en-FI"/>
        </w:rPr>
        <w:t> </w:t>
      </w:r>
    </w:p>
    <w:p w14:paraId="06DB57C6" w14:textId="77777777" w:rsidR="00675A57" w:rsidRPr="00675A57" w:rsidRDefault="00675A57" w:rsidP="00675A57">
      <w:pPr>
        <w:rPr>
          <w:lang w:val="en-FI"/>
        </w:rPr>
      </w:pPr>
      <w:r w:rsidRPr="00675A57">
        <w:rPr>
          <w:lang w:val="fi-FI"/>
        </w:rPr>
        <w:t>Tarjoajalla tulee olla riittävät resurssit ja toimintamallit palvelun jatkuvuuden turvaamiseksi Suomessa.</w:t>
      </w:r>
      <w:r w:rsidRPr="00675A57">
        <w:rPr>
          <w:lang w:val="en-FI"/>
        </w:rPr>
        <w:t> </w:t>
      </w:r>
    </w:p>
    <w:p w14:paraId="27C30353" w14:textId="77777777" w:rsidR="00675A57" w:rsidRPr="00675A57" w:rsidRDefault="00675A57" w:rsidP="00675A57">
      <w:pPr>
        <w:spacing w:after="0"/>
        <w:rPr>
          <w:lang w:val="en-FI"/>
        </w:rPr>
      </w:pPr>
      <w:r w:rsidRPr="00675A57">
        <w:rPr>
          <w:b/>
          <w:bCs/>
          <w:lang w:val="fi-FI"/>
        </w:rPr>
        <w:t>Tarjoajan tulee kuvata:</w:t>
      </w:r>
      <w:r w:rsidRPr="00675A57">
        <w:rPr>
          <w:lang w:val="en-FI"/>
        </w:rPr>
        <w:t> </w:t>
      </w:r>
    </w:p>
    <w:p w14:paraId="7F634A0F" w14:textId="77777777" w:rsidR="00675A57" w:rsidRPr="00675A57" w:rsidRDefault="00675A57" w:rsidP="00675A57">
      <w:pPr>
        <w:numPr>
          <w:ilvl w:val="0"/>
          <w:numId w:val="17"/>
        </w:numPr>
        <w:spacing w:after="0"/>
        <w:rPr>
          <w:lang w:val="en-FI"/>
        </w:rPr>
      </w:pPr>
      <w:r w:rsidRPr="00675A57">
        <w:rPr>
          <w:lang w:val="fi-FI"/>
        </w:rPr>
        <w:t>palvelun organisointi</w:t>
      </w:r>
      <w:r w:rsidRPr="00675A57">
        <w:rPr>
          <w:lang w:val="en-FI"/>
        </w:rPr>
        <w:t> </w:t>
      </w:r>
    </w:p>
    <w:p w14:paraId="1F1D2985" w14:textId="77777777" w:rsidR="00675A57" w:rsidRPr="00675A57" w:rsidRDefault="00675A57" w:rsidP="00675A57">
      <w:pPr>
        <w:numPr>
          <w:ilvl w:val="0"/>
          <w:numId w:val="18"/>
        </w:numPr>
        <w:spacing w:after="0"/>
        <w:rPr>
          <w:lang w:val="en-FI"/>
        </w:rPr>
      </w:pPr>
      <w:r w:rsidRPr="00675A57">
        <w:rPr>
          <w:lang w:val="fi-FI"/>
        </w:rPr>
        <w:t>resurssien sijainti</w:t>
      </w:r>
      <w:r w:rsidRPr="00675A57">
        <w:rPr>
          <w:lang w:val="en-FI"/>
        </w:rPr>
        <w:t> </w:t>
      </w:r>
    </w:p>
    <w:p w14:paraId="3CCEA7C3" w14:textId="77777777" w:rsidR="00675A57" w:rsidRPr="00675A57" w:rsidRDefault="00675A57" w:rsidP="00675A57">
      <w:pPr>
        <w:numPr>
          <w:ilvl w:val="0"/>
          <w:numId w:val="19"/>
        </w:numPr>
        <w:spacing w:after="0"/>
        <w:rPr>
          <w:lang w:val="en-FI"/>
        </w:rPr>
      </w:pPr>
      <w:r w:rsidRPr="00675A57">
        <w:rPr>
          <w:lang w:val="fi-FI"/>
        </w:rPr>
        <w:t>varahenkilöjärjestelyt</w:t>
      </w:r>
      <w:r w:rsidRPr="00675A57">
        <w:rPr>
          <w:lang w:val="en-FI"/>
        </w:rPr>
        <w:t> </w:t>
      </w:r>
    </w:p>
    <w:p w14:paraId="5F06B283" w14:textId="77777777" w:rsidR="00675A57" w:rsidRPr="00675A57" w:rsidRDefault="00675A57" w:rsidP="00675A57">
      <w:pPr>
        <w:numPr>
          <w:ilvl w:val="0"/>
          <w:numId w:val="20"/>
        </w:numPr>
        <w:spacing w:after="0"/>
        <w:rPr>
          <w:lang w:val="en-FI"/>
        </w:rPr>
      </w:pPr>
      <w:r w:rsidRPr="00675A57">
        <w:rPr>
          <w:lang w:val="fi-FI"/>
        </w:rPr>
        <w:t>vasteajat</w:t>
      </w:r>
      <w:r w:rsidRPr="00675A57">
        <w:rPr>
          <w:lang w:val="en-FI"/>
        </w:rPr>
        <w:t> </w:t>
      </w:r>
    </w:p>
    <w:p w14:paraId="1EFB4128" w14:textId="77777777" w:rsidR="00675A57" w:rsidRPr="00675A57" w:rsidRDefault="00675A57" w:rsidP="00675A57">
      <w:pPr>
        <w:numPr>
          <w:ilvl w:val="0"/>
          <w:numId w:val="21"/>
        </w:numPr>
        <w:spacing w:after="0"/>
        <w:rPr>
          <w:lang w:val="en-FI"/>
        </w:rPr>
      </w:pPr>
      <w:r w:rsidRPr="00675A57">
        <w:rPr>
          <w:lang w:val="fi-FI"/>
        </w:rPr>
        <w:t>jatkuvuudenhallinnan menettelyt</w:t>
      </w:r>
      <w:r w:rsidRPr="00675A57">
        <w:rPr>
          <w:lang w:val="en-FI"/>
        </w:rPr>
        <w:t> </w:t>
      </w:r>
    </w:p>
    <w:p w14:paraId="65FC9E59" w14:textId="77777777" w:rsidR="00675A57" w:rsidRPr="00F232D7" w:rsidRDefault="00675A57">
      <w:pPr>
        <w:rPr>
          <w:lang w:val="fi-FI"/>
        </w:rPr>
      </w:pPr>
    </w:p>
    <w:p w14:paraId="7E9861D0" w14:textId="48E1938D" w:rsidR="0656B64E" w:rsidRDefault="0656B64E" w:rsidP="0656B64E">
      <w:pPr>
        <w:pStyle w:val="Heading2"/>
        <w:rPr>
          <w:lang w:val="fi-FI"/>
        </w:rPr>
      </w:pPr>
    </w:p>
    <w:p w14:paraId="64134756" w14:textId="77777777" w:rsidR="00325E28" w:rsidRPr="00F232D7" w:rsidRDefault="00420EF5">
      <w:pPr>
        <w:pStyle w:val="Heading2"/>
        <w:rPr>
          <w:lang w:val="fi-FI"/>
        </w:rPr>
      </w:pPr>
      <w:r w:rsidRPr="00F232D7">
        <w:rPr>
          <w:lang w:val="fi-FI"/>
        </w:rPr>
        <w:t>6. Tietoturva ja tietosuoja</w:t>
      </w:r>
    </w:p>
    <w:p w14:paraId="52A48E86" w14:textId="77777777" w:rsidR="00325E28" w:rsidRPr="00F232D7" w:rsidRDefault="00420EF5">
      <w:pPr>
        <w:rPr>
          <w:lang w:val="fi-FI"/>
        </w:rPr>
      </w:pPr>
      <w:r w:rsidRPr="00F232D7">
        <w:rPr>
          <w:lang w:val="fi-FI"/>
        </w:rPr>
        <w:t>Tarjoajalla tulee olla dokumentoidut tietoturva- ja tietosuojakäytännöt.</w:t>
      </w:r>
    </w:p>
    <w:p w14:paraId="72D22CD5" w14:textId="77777777" w:rsidR="008E433F" w:rsidRDefault="00420EF5">
      <w:pPr>
        <w:rPr>
          <w:lang w:val="fi-FI"/>
        </w:rPr>
      </w:pPr>
      <w:r w:rsidRPr="008E433F">
        <w:rPr>
          <w:b/>
          <w:bCs/>
          <w:lang w:val="fi-FI"/>
        </w:rPr>
        <w:t>Hankintayksikkö voi pyytää selvityksen:</w:t>
      </w:r>
    </w:p>
    <w:p w14:paraId="50BC0820" w14:textId="77777777" w:rsidR="008E433F" w:rsidRDefault="00420EF5" w:rsidP="008E433F">
      <w:pPr>
        <w:pStyle w:val="ListParagraph"/>
        <w:numPr>
          <w:ilvl w:val="0"/>
          <w:numId w:val="16"/>
        </w:numPr>
        <w:rPr>
          <w:lang w:val="fi-FI"/>
        </w:rPr>
      </w:pPr>
      <w:r w:rsidRPr="008E433F">
        <w:rPr>
          <w:lang w:val="fi-FI"/>
        </w:rPr>
        <w:t>tietoturvan hallintamallista</w:t>
      </w:r>
    </w:p>
    <w:p w14:paraId="7594396D" w14:textId="37AC95F5" w:rsidR="3943CD57" w:rsidRDefault="3943CD57" w:rsidP="0656B64E">
      <w:pPr>
        <w:pStyle w:val="ListParagraph"/>
        <w:numPr>
          <w:ilvl w:val="0"/>
          <w:numId w:val="16"/>
        </w:numPr>
        <w:rPr>
          <w:lang w:val="fi-FI"/>
        </w:rPr>
      </w:pPr>
      <w:r w:rsidRPr="0656B64E">
        <w:rPr>
          <w:lang w:val="fi-FI"/>
        </w:rPr>
        <w:t xml:space="preserve">tietosuojan </w:t>
      </w:r>
      <w:r w:rsidR="3D1AFE01" w:rsidRPr="0656B64E">
        <w:rPr>
          <w:lang w:val="fi-FI"/>
        </w:rPr>
        <w:t>toteutumisesta</w:t>
      </w:r>
    </w:p>
    <w:p w14:paraId="0DFC942F" w14:textId="3B6218F2" w:rsidR="00325E28" w:rsidRPr="008E433F" w:rsidRDefault="00420EF5" w:rsidP="008E433F">
      <w:pPr>
        <w:pStyle w:val="ListParagraph"/>
        <w:numPr>
          <w:ilvl w:val="0"/>
          <w:numId w:val="16"/>
        </w:numPr>
        <w:rPr>
          <w:lang w:val="fi-FI"/>
        </w:rPr>
      </w:pPr>
      <w:r w:rsidRPr="0ABB01B9">
        <w:rPr>
          <w:lang w:val="fi-FI"/>
        </w:rPr>
        <w:t>palvelun jatkuvuudenhallinnasta.</w:t>
      </w:r>
    </w:p>
    <w:p w14:paraId="5633123C" w14:textId="6C629121" w:rsidR="70071E20" w:rsidRPr="00675A57" w:rsidRDefault="70071E20" w:rsidP="0ABB01B9">
      <w:pPr>
        <w:rPr>
          <w:lang w:val="fi-FI"/>
        </w:rPr>
      </w:pPr>
      <w:r w:rsidRPr="0ABB01B9">
        <w:rPr>
          <w:rFonts w:eastAsia="Calibri" w:cs="Calibri"/>
          <w:lang w:val="fi"/>
        </w:rPr>
        <w:t>Mikäli hankintaan liittyy tulevaisuudessa viranomaisaineistoa tai muuta suojaustasoa edellyttävää tietoa, tarjoajan tulee sopeutua hankintayksikön turvallisuus- ja tietosuojavaatimuksiin.</w:t>
      </w:r>
    </w:p>
    <w:p w14:paraId="11CDD7B7" w14:textId="03931665" w:rsidR="0ABB01B9" w:rsidRDefault="0ABB01B9" w:rsidP="0ABB01B9">
      <w:pPr>
        <w:rPr>
          <w:lang w:val="fi-FI"/>
        </w:rPr>
      </w:pPr>
    </w:p>
    <w:sectPr w:rsidR="0ABB01B9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DA5F5C" w14:textId="77777777" w:rsidR="008D1B5A" w:rsidRDefault="008D1B5A" w:rsidP="00F232D7">
      <w:pPr>
        <w:spacing w:after="0" w:line="240" w:lineRule="auto"/>
      </w:pPr>
      <w:r>
        <w:separator/>
      </w:r>
    </w:p>
  </w:endnote>
  <w:endnote w:type="continuationSeparator" w:id="0">
    <w:p w14:paraId="38FB109C" w14:textId="77777777" w:rsidR="008D1B5A" w:rsidRDefault="008D1B5A" w:rsidP="00F232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0396A9" w14:textId="77777777" w:rsidR="008D1B5A" w:rsidRDefault="008D1B5A" w:rsidP="00F232D7">
      <w:pPr>
        <w:spacing w:after="0" w:line="240" w:lineRule="auto"/>
      </w:pPr>
      <w:r>
        <w:separator/>
      </w:r>
    </w:p>
  </w:footnote>
  <w:footnote w:type="continuationSeparator" w:id="0">
    <w:p w14:paraId="5DD444A4" w14:textId="77777777" w:rsidR="008D1B5A" w:rsidRDefault="008D1B5A" w:rsidP="00F232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DDA1801"/>
    <w:multiLevelType w:val="hybridMultilevel"/>
    <w:tmpl w:val="25F825E4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FB72511"/>
    <w:multiLevelType w:val="multilevel"/>
    <w:tmpl w:val="53FC5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1D38116E"/>
    <w:multiLevelType w:val="hybridMultilevel"/>
    <w:tmpl w:val="BE9032E6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3B34A5B"/>
    <w:multiLevelType w:val="hybridMultilevel"/>
    <w:tmpl w:val="7B609372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380BE6"/>
    <w:multiLevelType w:val="multilevel"/>
    <w:tmpl w:val="57B8C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2DAE322D"/>
    <w:multiLevelType w:val="hybridMultilevel"/>
    <w:tmpl w:val="2D7E93FE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6157D5"/>
    <w:multiLevelType w:val="multilevel"/>
    <w:tmpl w:val="BC081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379225D3"/>
    <w:multiLevelType w:val="hybridMultilevel"/>
    <w:tmpl w:val="AD7AA9C8"/>
    <w:lvl w:ilvl="0" w:tplc="2000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7" w15:restartNumberingAfterBreak="0">
    <w:nsid w:val="4E387299"/>
    <w:multiLevelType w:val="multilevel"/>
    <w:tmpl w:val="4AB0A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6A9359A2"/>
    <w:multiLevelType w:val="multilevel"/>
    <w:tmpl w:val="E4506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73F26C56"/>
    <w:multiLevelType w:val="hybridMultilevel"/>
    <w:tmpl w:val="EF5C22BE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A671647"/>
    <w:multiLevelType w:val="hybridMultilevel"/>
    <w:tmpl w:val="D2B897BA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70304999">
    <w:abstractNumId w:val="8"/>
  </w:num>
  <w:num w:numId="2" w16cid:durableId="1911038513">
    <w:abstractNumId w:val="6"/>
  </w:num>
  <w:num w:numId="3" w16cid:durableId="325211718">
    <w:abstractNumId w:val="5"/>
  </w:num>
  <w:num w:numId="4" w16cid:durableId="2123988406">
    <w:abstractNumId w:val="4"/>
  </w:num>
  <w:num w:numId="5" w16cid:durableId="996885925">
    <w:abstractNumId w:val="7"/>
  </w:num>
  <w:num w:numId="6" w16cid:durableId="1504659890">
    <w:abstractNumId w:val="3"/>
  </w:num>
  <w:num w:numId="7" w16cid:durableId="44112641">
    <w:abstractNumId w:val="2"/>
  </w:num>
  <w:num w:numId="8" w16cid:durableId="949554764">
    <w:abstractNumId w:val="1"/>
  </w:num>
  <w:num w:numId="9" w16cid:durableId="301429345">
    <w:abstractNumId w:val="0"/>
  </w:num>
  <w:num w:numId="10" w16cid:durableId="1304965791">
    <w:abstractNumId w:val="16"/>
  </w:num>
  <w:num w:numId="11" w16cid:durableId="1063719329">
    <w:abstractNumId w:val="9"/>
  </w:num>
  <w:num w:numId="12" w16cid:durableId="105318432">
    <w:abstractNumId w:val="19"/>
  </w:num>
  <w:num w:numId="13" w16cid:durableId="346640002">
    <w:abstractNumId w:val="11"/>
  </w:num>
  <w:num w:numId="14" w16cid:durableId="795565369">
    <w:abstractNumId w:val="12"/>
  </w:num>
  <w:num w:numId="15" w16cid:durableId="1253050437">
    <w:abstractNumId w:val="20"/>
  </w:num>
  <w:num w:numId="16" w16cid:durableId="431168808">
    <w:abstractNumId w:val="14"/>
  </w:num>
  <w:num w:numId="17" w16cid:durableId="956377485">
    <w:abstractNumId w:val="10"/>
  </w:num>
  <w:num w:numId="18" w16cid:durableId="1215000401">
    <w:abstractNumId w:val="15"/>
  </w:num>
  <w:num w:numId="19" w16cid:durableId="1367363588">
    <w:abstractNumId w:val="17"/>
  </w:num>
  <w:num w:numId="20" w16cid:durableId="591282227">
    <w:abstractNumId w:val="18"/>
  </w:num>
  <w:num w:numId="21" w16cid:durableId="2602505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00757"/>
    <w:rsid w:val="00034616"/>
    <w:rsid w:val="0006063C"/>
    <w:rsid w:val="000626BB"/>
    <w:rsid w:val="000704A0"/>
    <w:rsid w:val="000F583E"/>
    <w:rsid w:val="0015074B"/>
    <w:rsid w:val="00201818"/>
    <w:rsid w:val="00230017"/>
    <w:rsid w:val="00237903"/>
    <w:rsid w:val="002524A3"/>
    <w:rsid w:val="00253BBA"/>
    <w:rsid w:val="0029639D"/>
    <w:rsid w:val="002E56FD"/>
    <w:rsid w:val="00325E28"/>
    <w:rsid w:val="00326F90"/>
    <w:rsid w:val="00362EBC"/>
    <w:rsid w:val="003955E6"/>
    <w:rsid w:val="003F4005"/>
    <w:rsid w:val="004073E9"/>
    <w:rsid w:val="00420EF5"/>
    <w:rsid w:val="004358CF"/>
    <w:rsid w:val="005C09C6"/>
    <w:rsid w:val="006611A5"/>
    <w:rsid w:val="00675A57"/>
    <w:rsid w:val="006C1E8B"/>
    <w:rsid w:val="0070303E"/>
    <w:rsid w:val="007732BE"/>
    <w:rsid w:val="007C36EC"/>
    <w:rsid w:val="00801A89"/>
    <w:rsid w:val="00824166"/>
    <w:rsid w:val="00834719"/>
    <w:rsid w:val="00891763"/>
    <w:rsid w:val="008D1B5A"/>
    <w:rsid w:val="008D770F"/>
    <w:rsid w:val="008E433F"/>
    <w:rsid w:val="00A06412"/>
    <w:rsid w:val="00A508E3"/>
    <w:rsid w:val="00A562D8"/>
    <w:rsid w:val="00AA1D8D"/>
    <w:rsid w:val="00AC0F09"/>
    <w:rsid w:val="00B01597"/>
    <w:rsid w:val="00B47730"/>
    <w:rsid w:val="00B72359"/>
    <w:rsid w:val="00B93FAE"/>
    <w:rsid w:val="00BF3179"/>
    <w:rsid w:val="00CB0664"/>
    <w:rsid w:val="00CF59F6"/>
    <w:rsid w:val="00D53988"/>
    <w:rsid w:val="00D91492"/>
    <w:rsid w:val="00DC4788"/>
    <w:rsid w:val="00DE088E"/>
    <w:rsid w:val="00E01070"/>
    <w:rsid w:val="00E40AD9"/>
    <w:rsid w:val="00EA1F78"/>
    <w:rsid w:val="00EA4044"/>
    <w:rsid w:val="00F232D7"/>
    <w:rsid w:val="00FC693F"/>
    <w:rsid w:val="00FD7B19"/>
    <w:rsid w:val="0656B64E"/>
    <w:rsid w:val="0ABB01B9"/>
    <w:rsid w:val="0DA10AD3"/>
    <w:rsid w:val="0FEBEB66"/>
    <w:rsid w:val="12419719"/>
    <w:rsid w:val="12C81876"/>
    <w:rsid w:val="17F5CD65"/>
    <w:rsid w:val="193317E7"/>
    <w:rsid w:val="1A5536DF"/>
    <w:rsid w:val="1D48FF39"/>
    <w:rsid w:val="215931D2"/>
    <w:rsid w:val="2EBD5171"/>
    <w:rsid w:val="3711AF6F"/>
    <w:rsid w:val="386EFE92"/>
    <w:rsid w:val="3943CD57"/>
    <w:rsid w:val="3D1AFE01"/>
    <w:rsid w:val="44795860"/>
    <w:rsid w:val="44D2023A"/>
    <w:rsid w:val="45BAC4FC"/>
    <w:rsid w:val="4822C3DE"/>
    <w:rsid w:val="5209BA21"/>
    <w:rsid w:val="533B68E3"/>
    <w:rsid w:val="5E12275B"/>
    <w:rsid w:val="63E1489B"/>
    <w:rsid w:val="6D09790C"/>
    <w:rsid w:val="6FC115E3"/>
    <w:rsid w:val="70071E20"/>
    <w:rsid w:val="79F51F38"/>
    <w:rsid w:val="7FDC0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,"/>
  <w14:docId w14:val="24062061"/>
  <w14:defaultImageDpi w14:val="33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Calibri" w:hAnsi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customStyle="1" w:styleId="CommentReference1">
    <w:name w:val="Comment Reference1"/>
    <w:basedOn w:val="DefaultParagraphFont"/>
    <w:uiPriority w:val="99"/>
    <w:semiHidden/>
    <w:unhideWhenUsed/>
    <w:rsid w:val="00E40AD9"/>
    <w:rPr>
      <w:sz w:val="16"/>
      <w:szCs w:val="16"/>
    </w:rPr>
  </w:style>
  <w:style w:type="paragraph" w:customStyle="1" w:styleId="CommentText1">
    <w:name w:val="Comment Text1"/>
    <w:basedOn w:val="Normal"/>
    <w:link w:val="CommentTextChar"/>
    <w:uiPriority w:val="99"/>
    <w:unhideWhenUsed/>
    <w:rsid w:val="00E40AD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1"/>
    <w:uiPriority w:val="99"/>
    <w:rsid w:val="00E40AD9"/>
    <w:rPr>
      <w:rFonts w:ascii="Calibri" w:hAnsi="Calibri"/>
      <w:sz w:val="20"/>
      <w:szCs w:val="20"/>
    </w:rPr>
  </w:style>
  <w:style w:type="paragraph" w:customStyle="1" w:styleId="CommentSubject1">
    <w:name w:val="Comment Subject1"/>
    <w:basedOn w:val="CommentText1"/>
    <w:next w:val="CommentText1"/>
    <w:link w:val="CommentSubjectChar"/>
    <w:uiPriority w:val="99"/>
    <w:semiHidden/>
    <w:unhideWhenUsed/>
    <w:rsid w:val="00E40AD9"/>
    <w:rPr>
      <w:b/>
      <w:bCs/>
    </w:rPr>
  </w:style>
  <w:style w:type="character" w:customStyle="1" w:styleId="CommentSubjectChar">
    <w:name w:val="Comment Subject Char"/>
    <w:basedOn w:val="CommentTextChar"/>
    <w:link w:val="CommentSubject1"/>
    <w:uiPriority w:val="99"/>
    <w:semiHidden/>
    <w:rsid w:val="00E40AD9"/>
    <w:rPr>
      <w:rFonts w:ascii="Calibri" w:hAnsi="Calibri"/>
      <w:b/>
      <w:bCs/>
      <w:sz w:val="20"/>
      <w:szCs w:val="20"/>
    </w:rPr>
  </w:style>
  <w:style w:type="paragraph" w:styleId="CommentText">
    <w:name w:val="annotation text"/>
    <w:basedOn w:val="Normal"/>
    <w:link w:val="CommentTextChar1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1">
    <w:name w:val="Comment Text Char1"/>
    <w:basedOn w:val="DefaultParagraphFont"/>
    <w:link w:val="CommentText"/>
    <w:uiPriority w:val="99"/>
    <w:rPr>
      <w:rFonts w:ascii="Calibri" w:hAnsi="Calibri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1"/>
    <w:uiPriority w:val="99"/>
    <w:semiHidden/>
    <w:unhideWhenUsed/>
    <w:rsid w:val="000626BB"/>
    <w:rPr>
      <w:b/>
      <w:bCs/>
    </w:rPr>
  </w:style>
  <w:style w:type="character" w:customStyle="1" w:styleId="CommentSubjectChar1">
    <w:name w:val="Comment Subject Char1"/>
    <w:basedOn w:val="CommentTextChar1"/>
    <w:link w:val="CommentSubject"/>
    <w:uiPriority w:val="99"/>
    <w:semiHidden/>
    <w:rsid w:val="000626BB"/>
    <w:rPr>
      <w:rFonts w:ascii="Calibri" w:hAnsi="Calibri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CAEB3D10E6B554C94780529D6002A4B" ma:contentTypeVersion="10" ma:contentTypeDescription="Create a new document." ma:contentTypeScope="" ma:versionID="6acf2277a098ac99a1a76e6b3bc08b4d">
  <xsd:schema xmlns:xsd="http://www.w3.org/2001/XMLSchema" xmlns:xs="http://www.w3.org/2001/XMLSchema" xmlns:p="http://schemas.microsoft.com/office/2006/metadata/properties" xmlns:ns2="a1a6ac9c-d2b3-4b80-af19-4232bcac9ea8" xmlns:ns3="fdefda84-5c38-40e8-a072-40b6134f81b8" targetNamespace="http://schemas.microsoft.com/office/2006/metadata/properties" ma:root="true" ma:fieldsID="8ba521efc77e6848238c55b462a7a61d" ns2:_="" ns3:_="">
    <xsd:import namespace="a1a6ac9c-d2b3-4b80-af19-4232bcac9ea8"/>
    <xsd:import namespace="fdefda84-5c38-40e8-a072-40b6134f81b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a6ac9c-d2b3-4b80-af19-4232bcac9e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cc00016d-99cc-4f5f-89f9-a69eca35f93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efda84-5c38-40e8-a072-40b6134f81b8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c975bd02-bcce-4e78-b2ea-9c66bb8f5c7b}" ma:internalName="TaxCatchAll" ma:showField="CatchAllData" ma:web="fdefda84-5c38-40e8-a072-40b6134f81b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defda84-5c38-40e8-a072-40b6134f81b8" xsi:nil="true"/>
    <lcf76f155ced4ddcb4097134ff3c332f xmlns="a1a6ac9c-d2b3-4b80-af19-4232bcac9ea8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DEC422B-40B2-4E8C-B9F1-1FE80F2D848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790A2D8-E62C-4D3E-80EC-3099DAF7F350}"/>
</file>

<file path=customXml/itemProps3.xml><?xml version="1.0" encoding="utf-8"?>
<ds:datastoreItem xmlns:ds="http://schemas.openxmlformats.org/officeDocument/2006/customXml" ds:itemID="{653B13CF-8C32-4BBE-9A6F-26E6D284379C}"/>
</file>

<file path=customXml/itemProps4.xml><?xml version="1.0" encoding="utf-8"?>
<ds:datastoreItem xmlns:ds="http://schemas.openxmlformats.org/officeDocument/2006/customXml" ds:itemID="{D07BBA24-BFAD-42FD-9582-0281D0EDE305}"/>
</file>

<file path=docMetadata/LabelInfo.xml><?xml version="1.0" encoding="utf-8"?>
<clbl:labelList xmlns:clbl="http://schemas.microsoft.com/office/2020/mipLabelMetadata">
  <clbl:label id="{6a0c556b-81ca-4eff-8b8c-56db20e9c8dd}" enabled="1" method="Standard" siteId="{babc8466-9166-41e3-ba43-3b3ac103b2d5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509</Words>
  <Characters>2903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3406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2026-05-31T08:58:00Z</dcterms:created>
  <dcterms:modified xsi:type="dcterms:W3CDTF">2026-05-31T08:59:00Z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0x0101007CAEB3D10E6B554C94780529D6002A4B</vt:lpwstr>
  </property>
</Properties>
</file>